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87446B" w:rsidTr="00F00D1E">
        <w:tc>
          <w:tcPr>
            <w:tcW w:w="4471" w:type="dxa"/>
          </w:tcPr>
          <w:p w:rsidR="0087446B" w:rsidRPr="008E5944" w:rsidRDefault="0087446B" w:rsidP="00F00D1E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8E5944">
              <w:rPr>
                <w:rFonts w:ascii="Century Bash" w:hAnsi="Century Bash"/>
                <w:sz w:val="26"/>
              </w:rPr>
              <w:t>Баш</w:t>
            </w:r>
            <w:proofErr w:type="gramStart"/>
            <w:r w:rsidRPr="008E5944">
              <w:rPr>
                <w:rFonts w:ascii="Century Bash" w:hAnsi="Century Bash"/>
                <w:sz w:val="26"/>
                <w:lang w:val="en-US"/>
              </w:rPr>
              <w:t>k</w:t>
            </w:r>
            <w:proofErr w:type="spellStart"/>
            <w:proofErr w:type="gramEnd"/>
            <w:r w:rsidRPr="008E5944">
              <w:rPr>
                <w:rFonts w:ascii="Century Bash" w:hAnsi="Century Bash"/>
                <w:sz w:val="26"/>
              </w:rPr>
              <w:t>ортостан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Республика</w:t>
            </w:r>
            <w:r w:rsidRPr="008E5944">
              <w:rPr>
                <w:rFonts w:ascii="Century Bash" w:hAnsi="Century Bash"/>
                <w:sz w:val="26"/>
                <w:lang w:val="en-US"/>
              </w:rPr>
              <w:t>h</w:t>
            </w:r>
            <w:r w:rsidRPr="008E5944">
              <w:rPr>
                <w:rFonts w:ascii="Century Bash" w:hAnsi="Century Bash"/>
                <w:sz w:val="26"/>
              </w:rPr>
              <w:t>ы</w:t>
            </w:r>
          </w:p>
          <w:p w:rsidR="0087446B" w:rsidRPr="008E5944" w:rsidRDefault="0087446B" w:rsidP="00F00D1E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8E5944">
              <w:rPr>
                <w:rFonts w:ascii="Century Bash" w:hAnsi="Century Bash"/>
                <w:sz w:val="26"/>
              </w:rPr>
              <w:t>Ауыргазы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районы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муниципаль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районыны</w:t>
            </w:r>
            <w:r w:rsidRPr="008E5944">
              <w:rPr>
                <w:sz w:val="26"/>
              </w:rPr>
              <w:t>ң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</w:t>
            </w:r>
          </w:p>
          <w:p w:rsidR="0087446B" w:rsidRPr="008E5944" w:rsidRDefault="0087446B" w:rsidP="00F00D1E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8E5944">
              <w:rPr>
                <w:rFonts w:ascii="Century Bash" w:hAnsi="Century Bash"/>
                <w:sz w:val="26"/>
              </w:rPr>
              <w:t>Я</w:t>
            </w:r>
            <w:r w:rsidRPr="008E5944">
              <w:rPr>
                <w:sz w:val="26"/>
              </w:rPr>
              <w:t>ңы</w:t>
            </w:r>
            <w:proofErr w:type="spellEnd"/>
            <w:proofErr w:type="gramStart"/>
            <w:r w:rsidRPr="008E5944">
              <w:rPr>
                <w:sz w:val="26"/>
              </w:rPr>
              <w:t xml:space="preserve"> </w:t>
            </w:r>
            <w:proofErr w:type="spellStart"/>
            <w:r w:rsidRPr="008E5944">
              <w:rPr>
                <w:sz w:val="26"/>
              </w:rPr>
              <w:t>К</w:t>
            </w:r>
            <w:proofErr w:type="gramEnd"/>
            <w:r w:rsidRPr="008E5944">
              <w:rPr>
                <w:sz w:val="26"/>
              </w:rPr>
              <w:t>әлсер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ауыл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Советы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ауыл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бил</w:t>
            </w:r>
            <w:r w:rsidRPr="008E5944">
              <w:rPr>
                <w:sz w:val="26"/>
              </w:rPr>
              <w:t>ә</w:t>
            </w:r>
            <w:r w:rsidRPr="008E5944">
              <w:rPr>
                <w:rFonts w:ascii="Century Bash" w:hAnsi="Century Bash"/>
                <w:sz w:val="26"/>
              </w:rPr>
              <w:t>м</w:t>
            </w:r>
            <w:r w:rsidRPr="008E5944">
              <w:rPr>
                <w:sz w:val="26"/>
              </w:rPr>
              <w:t>ә</w:t>
            </w:r>
            <w:proofErr w:type="spellEnd"/>
            <w:r w:rsidRPr="008E5944">
              <w:rPr>
                <w:rFonts w:ascii="Century Bash" w:hAnsi="Century Bash"/>
                <w:sz w:val="26"/>
                <w:lang w:val="en-US"/>
              </w:rPr>
              <w:t>h</w:t>
            </w:r>
            <w:r w:rsidRPr="008E5944">
              <w:rPr>
                <w:rFonts w:ascii="Century Bash" w:hAnsi="Century Bash"/>
                <w:sz w:val="26"/>
              </w:rPr>
              <w:t>е Советы</w:t>
            </w:r>
          </w:p>
          <w:p w:rsidR="0087446B" w:rsidRDefault="0087446B" w:rsidP="00F00D1E">
            <w:pPr>
              <w:pStyle w:val="a3"/>
              <w:jc w:val="center"/>
              <w:rPr>
                <w:rFonts w:ascii="Century Bash" w:hAnsi="Century Bash"/>
                <w:sz w:val="28"/>
              </w:rPr>
            </w:pPr>
          </w:p>
          <w:p w:rsidR="0087446B" w:rsidRDefault="0087446B" w:rsidP="00F00D1E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sz w:val="16"/>
              </w:rPr>
              <w:t>Ауыргазы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районы, </w:t>
            </w:r>
            <w:proofErr w:type="spellStart"/>
            <w:r>
              <w:rPr>
                <w:rFonts w:ascii="Century Bash" w:hAnsi="Century Bash"/>
                <w:sz w:val="16"/>
              </w:rPr>
              <w:t>Я</w:t>
            </w:r>
            <w:r>
              <w:rPr>
                <w:sz w:val="16"/>
              </w:rPr>
              <w:t>ңы</w:t>
            </w:r>
            <w:proofErr w:type="spellEnd"/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әлсер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87446B" w:rsidRPr="008E5944" w:rsidRDefault="0087446B" w:rsidP="00F00D1E">
            <w:pPr>
              <w:pStyle w:val="a3"/>
              <w:snapToGrid w:val="0"/>
              <w:ind w:hanging="108"/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7446B" w:rsidRPr="008E5944" w:rsidRDefault="0087446B" w:rsidP="00F00D1E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8E5944">
              <w:rPr>
                <w:rFonts w:ascii="Century Bash" w:hAnsi="Century Bash"/>
                <w:sz w:val="26"/>
              </w:rPr>
              <w:t>Республика Башкортостан</w:t>
            </w:r>
          </w:p>
          <w:p w:rsidR="0087446B" w:rsidRPr="008E5944" w:rsidRDefault="0087446B" w:rsidP="00F00D1E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8E5944">
              <w:rPr>
                <w:rFonts w:ascii="Century Bash" w:hAnsi="Century Bash"/>
                <w:sz w:val="26"/>
              </w:rPr>
              <w:t xml:space="preserve">Совет сельского поселения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Новокал</w:t>
            </w:r>
            <w:r w:rsidRPr="008E5944">
              <w:rPr>
                <w:sz w:val="26"/>
              </w:rPr>
              <w:t>ьчировский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сельсовет муниципального района</w:t>
            </w:r>
          </w:p>
          <w:p w:rsidR="0087446B" w:rsidRPr="008E5944" w:rsidRDefault="0087446B" w:rsidP="00F00D1E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8E5944">
              <w:rPr>
                <w:rFonts w:ascii="Century Bash" w:hAnsi="Century Bash"/>
                <w:sz w:val="26"/>
              </w:rPr>
              <w:t>Аургазинский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район</w:t>
            </w:r>
          </w:p>
          <w:p w:rsidR="0087446B" w:rsidRDefault="0087446B" w:rsidP="00F00D1E">
            <w:pPr>
              <w:pStyle w:val="a3"/>
              <w:jc w:val="center"/>
              <w:rPr>
                <w:sz w:val="28"/>
              </w:rPr>
            </w:pPr>
          </w:p>
          <w:p w:rsidR="0087446B" w:rsidRDefault="0087446B" w:rsidP="00F00D1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453474, </w:t>
            </w:r>
            <w:proofErr w:type="spellStart"/>
            <w:r>
              <w:rPr>
                <w:sz w:val="16"/>
              </w:rPr>
              <w:t>Аургазинский</w:t>
            </w:r>
            <w:proofErr w:type="spellEnd"/>
            <w:r>
              <w:rPr>
                <w:sz w:val="16"/>
              </w:rPr>
              <w:t xml:space="preserve"> район, д. Новый </w:t>
            </w:r>
            <w:proofErr w:type="spellStart"/>
            <w:r>
              <w:rPr>
                <w:sz w:val="16"/>
              </w:rPr>
              <w:t>Кальчир</w:t>
            </w:r>
            <w:proofErr w:type="spellEnd"/>
            <w:r>
              <w:rPr>
                <w:sz w:val="16"/>
              </w:rPr>
              <w:t>. Тел. 2-53-51</w:t>
            </w:r>
          </w:p>
        </w:tc>
      </w:tr>
    </w:tbl>
    <w:p w:rsidR="0087446B" w:rsidRPr="0087446B" w:rsidRDefault="0087446B" w:rsidP="0087446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325138E1" wp14:editId="70FFE8FA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  <w:r w:rsidRPr="00E02DC8">
        <w:rPr>
          <w:szCs w:val="28"/>
        </w:rPr>
        <w:t xml:space="preserve">                               </w:t>
      </w:r>
    </w:p>
    <w:p w:rsidR="0087446B" w:rsidRDefault="0087446B" w:rsidP="0087446B">
      <w:pPr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7446B" w:rsidRDefault="0087446B" w:rsidP="0087446B">
      <w:pPr>
        <w:jc w:val="center"/>
        <w:rPr>
          <w:szCs w:val="28"/>
        </w:rPr>
      </w:pPr>
      <w:r>
        <w:rPr>
          <w:szCs w:val="28"/>
        </w:rPr>
        <w:t xml:space="preserve">Совета 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 </w:t>
      </w:r>
    </w:p>
    <w:p w:rsidR="0087446B" w:rsidRDefault="0087446B" w:rsidP="0087446B">
      <w:pPr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</w:t>
      </w:r>
    </w:p>
    <w:p w:rsidR="0087446B" w:rsidRDefault="0087446B" w:rsidP="0087446B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87446B" w:rsidRDefault="0087446B" w:rsidP="0087446B">
      <w:pPr>
        <w:jc w:val="center"/>
        <w:rPr>
          <w:szCs w:val="28"/>
        </w:rPr>
      </w:pPr>
    </w:p>
    <w:p w:rsidR="0087446B" w:rsidRDefault="0087446B" w:rsidP="0087446B">
      <w:pPr>
        <w:jc w:val="center"/>
        <w:rPr>
          <w:b/>
          <w:szCs w:val="28"/>
        </w:rPr>
      </w:pPr>
      <w:r>
        <w:rPr>
          <w:b/>
          <w:szCs w:val="28"/>
        </w:rPr>
        <w:t xml:space="preserve">Об определении цены и оплаты  земельных участков, находящихся в муниципальной собственности Сельского поселения </w:t>
      </w:r>
      <w:proofErr w:type="spellStart"/>
      <w:r>
        <w:rPr>
          <w:b/>
          <w:szCs w:val="28"/>
        </w:rPr>
        <w:t>Новокальчировский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 Республики  Башкортостан  при продаже  их собственникам  зданий, строений и сооружений, расположенных на таких земельных участках</w:t>
      </w:r>
    </w:p>
    <w:p w:rsidR="0087446B" w:rsidRDefault="0087446B" w:rsidP="0087446B">
      <w:pPr>
        <w:jc w:val="center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В соответствии с   Постановлением Правительства Республики Башкортостан №629 от 29 декабря 2014 года «Об определении 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 которые не разграничена, при продаже  их собственникам  зданий, строений и сооружений, расположенных на таких земельных участках, Совет 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Башкортостан, РЕШИЛ:</w:t>
      </w:r>
      <w:proofErr w:type="gramEnd"/>
    </w:p>
    <w:p w:rsidR="0087446B" w:rsidRDefault="0087446B" w:rsidP="0087446B">
      <w:pPr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1. Цена земельных участков, находящихся в муниципальной собственности 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  Башкортостан  (далее  по тексту - Земельные  участки)  устанавливается  в размере двух с половиной  процентов  от кадастровой  стоимости земельного участка, действующей на момент обращения заявителя, при их продаже: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а) собственникам расположенных на арендуемом ими земельных участках зданий, строений, сооружений, если в период со дня вступления в силу Федерального закона  « О введении в действие  Земельного кодекса Российской Федерации»  до 1 июля 2012 года в отношении таких земельных участков осуществлено переоформление права постоянного  (бессрочного) пользования на право аренды;</w:t>
      </w:r>
      <w:proofErr w:type="gramEnd"/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lastRenderedPageBreak/>
        <w:t xml:space="preserve">   б)  собственникам  расположенных на арендуемых ими земельных участках  зданий, строений, сооружений, если такие земельные  участки  образованы из земельных участков, указанных в подпункте  «а» настоящего  пункта.</w:t>
      </w:r>
    </w:p>
    <w:p w:rsidR="0087446B" w:rsidRDefault="0087446B" w:rsidP="0087446B">
      <w:pPr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>2. Определить, что цена Земельных участков  при  продаже  их собственникам зданий, строений, сооружений, расположенных на таких земельных участках, устанавливается в размере трех процентов от их кадастровой  стоимости, действующей  на момент  обращения заявителя, в следующих случаях: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а)  при продаже их гражданам, являющимся собственниками  расположенных на таких земельных участках объектов индивидуального жилищного строительства, индивидуальных гаражей  (отдельно стоящих  гаражей и  гаражных боксов) в составе  гаражных потребительских кооперативов, за исключением  случаев, предусмотренных  федеральным  законодательством и настоящим решением;</w:t>
      </w:r>
      <w:proofErr w:type="gramEnd"/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б) при продаже их гражданам, являющимся  собственниками  объектов индивидуального жилищного строительства, расположенных на земельных участках из земель  населенных пунктов, предоставленных для  ведения личного подсобного  хозяйства, за исключением  случаев, предусмотренных федеральным  законодательством и настоящим решением.</w:t>
      </w:r>
      <w:proofErr w:type="gramEnd"/>
    </w:p>
    <w:p w:rsidR="0087446B" w:rsidRDefault="0087446B" w:rsidP="0087446B">
      <w:pPr>
        <w:ind w:firstLine="708"/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Определить, что цена земельных участков  из земель населенных пунктов, находящихся в муниципальной собственности,  предоставленных  в аренду  гражданам  для индивидуального жилищного строительства  или ведения личного подсобного хозяйства  по результатам торгов  (аукционов), проведенных после 1 января 2015 года, при  продаже их гражданам, являющимся собственниками  расположенных на таких земельных участках  объектов индивидуального жилищного строительства, устанавливается в следующем порядке:</w:t>
      </w:r>
      <w:proofErr w:type="gramEnd"/>
    </w:p>
    <w:p w:rsidR="0087446B" w:rsidRDefault="0087446B" w:rsidP="0087446B">
      <w:pPr>
        <w:ind w:firstLine="708"/>
        <w:jc w:val="both"/>
        <w:rPr>
          <w:szCs w:val="28"/>
        </w:rPr>
      </w:pPr>
      <w:r>
        <w:rPr>
          <w:szCs w:val="28"/>
        </w:rPr>
        <w:t>до момента истечения срока  действия договора  аренды такого земельного участк</w:t>
      </w:r>
      <w:proofErr w:type="gramStart"/>
      <w:r>
        <w:rPr>
          <w:szCs w:val="28"/>
        </w:rPr>
        <w:t>а–</w:t>
      </w:r>
      <w:proofErr w:type="gramEnd"/>
      <w:r>
        <w:rPr>
          <w:szCs w:val="28"/>
        </w:rPr>
        <w:t xml:space="preserve"> в размере кадастровой стоимости  земельного участка, действующей  на момент обращения заявителя, за вычетом  сумм, уплаченных по договору аренды земельного участка;</w:t>
      </w:r>
    </w:p>
    <w:p w:rsidR="0087446B" w:rsidRDefault="0087446B" w:rsidP="0087446B">
      <w:pPr>
        <w:ind w:firstLine="708"/>
        <w:jc w:val="both"/>
        <w:rPr>
          <w:szCs w:val="28"/>
        </w:rPr>
      </w:pPr>
      <w:r>
        <w:rPr>
          <w:szCs w:val="28"/>
        </w:rPr>
        <w:t xml:space="preserve"> по истечению срока действия договора аренды земельного участка - в размере трех процентов  от кадастровой стоимости  земельного участка, действующей на момент  обращения  заявителя.</w:t>
      </w:r>
    </w:p>
    <w:p w:rsidR="0087446B" w:rsidRDefault="0087446B" w:rsidP="0087446B">
      <w:pPr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>4. Лица, не указанные в пунктах 1-3 настоящего Решения  и являющиеся  собственниками зданий, строений, сооружений, расположенных на земельных участках, находящихся в муниципальной собственности, приобретают  такие земельные участки:</w:t>
      </w:r>
    </w:p>
    <w:p w:rsidR="0087446B" w:rsidRDefault="0087446B" w:rsidP="0087446B">
      <w:pPr>
        <w:jc w:val="both"/>
        <w:rPr>
          <w:szCs w:val="28"/>
        </w:rPr>
      </w:pPr>
      <w:r>
        <w:rPr>
          <w:b/>
          <w:szCs w:val="28"/>
        </w:rPr>
        <w:t xml:space="preserve">     До 1 июля 2015 года </w:t>
      </w:r>
      <w:r>
        <w:rPr>
          <w:szCs w:val="28"/>
        </w:rPr>
        <w:t>-  по цене в размере 25 процентов  от кадастровой стоимости земельного участка, действующей  на момент обращения заявителя;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lastRenderedPageBreak/>
        <w:t xml:space="preserve">     С 1 июля 2015 года до 1 января 2016 года – по цене в размере 50 процентов  кадастровой стоимости земельного участка, действующей на момент обращения заявителя;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  С 1 января 2016 года до 1 июля 2016 года – по цене в размере 75 процентов кадастровой стоимости  земельного участка, действующей на момент обращения заявителя;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 С 1 июля 2016 года – по цене, равной кадастровой стоимости  земельных участков, действующей  на момент обращения  заявителя, если иное не установлено федеральным  законодательством. </w:t>
      </w:r>
    </w:p>
    <w:p w:rsidR="0087446B" w:rsidRDefault="0087446B" w:rsidP="0087446B">
      <w:pPr>
        <w:ind w:firstLine="708"/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>5. Установить, что: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 заявитель, ходатайствующий о приобретении прав на земельный участок  на условиях  пунктов 1-4 настоящего Решения, представляет  документы  согласно перечню, утвержденному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земельных участков без проведения торгов»;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предусмотренный настоящим  решением  порядок определения  выкупной цены  применяется при заключении договоров купли-продажи  земельных участков по соответствующим заявлениям  физических и юридических лиц (в том числе индивидуальных предпринимателей)  о предоставлении земельных участков в собственность, поступившим и зарегистрированным  в установленном порядке в уполномоченных органах, определенных органами местного самоуправления, после вступления в действие настоящего решения и в соответствии с нормативными правовыми актами, действующими на</w:t>
      </w:r>
      <w:proofErr w:type="gramEnd"/>
      <w:r>
        <w:rPr>
          <w:szCs w:val="28"/>
        </w:rPr>
        <w:t xml:space="preserve"> дату регистрации такого  обращения;</w:t>
      </w: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    предусмотренный настоящим Решением 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87446B" w:rsidRDefault="0087446B" w:rsidP="0087446B">
      <w:pPr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>6. Установить, что оплата стоимости земельного участка производится покупателем  в течение 10 рабочих дней с момента  подписания договора купли-продажи путем перечисления денежных средств на счет соответствующего бюджета.</w:t>
      </w:r>
    </w:p>
    <w:p w:rsidR="0087446B" w:rsidRDefault="0087446B" w:rsidP="0087446B">
      <w:pPr>
        <w:ind w:firstLine="708"/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</w:p>
    <w:p w:rsidR="0087446B" w:rsidRDefault="0087446B" w:rsidP="0087446B">
      <w:pPr>
        <w:jc w:val="both"/>
        <w:rPr>
          <w:szCs w:val="28"/>
        </w:rPr>
      </w:pPr>
      <w:r>
        <w:rPr>
          <w:szCs w:val="28"/>
        </w:rPr>
        <w:t xml:space="preserve">Глава   сельского поселения   </w:t>
      </w:r>
    </w:p>
    <w:p w:rsidR="0087446B" w:rsidRDefault="0087446B" w:rsidP="0087446B">
      <w:pPr>
        <w:jc w:val="both"/>
        <w:rPr>
          <w:szCs w:val="28"/>
        </w:rPr>
      </w:pP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 муниципального района </w:t>
      </w:r>
    </w:p>
    <w:p w:rsidR="0087446B" w:rsidRDefault="0087446B" w:rsidP="0087446B">
      <w:pPr>
        <w:jc w:val="both"/>
        <w:rPr>
          <w:szCs w:val="28"/>
        </w:rPr>
      </w:pP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</w:t>
      </w:r>
      <w:r>
        <w:rPr>
          <w:szCs w:val="28"/>
        </w:rPr>
        <w:t xml:space="preserve">ики Башкортостан     </w:t>
      </w:r>
      <w:r>
        <w:rPr>
          <w:szCs w:val="28"/>
        </w:rPr>
        <w:t xml:space="preserve">                  </w:t>
      </w:r>
      <w:r>
        <w:rPr>
          <w:szCs w:val="28"/>
        </w:rPr>
        <w:t xml:space="preserve">Р.Р. </w:t>
      </w:r>
      <w:proofErr w:type="spellStart"/>
      <w:r>
        <w:rPr>
          <w:szCs w:val="28"/>
        </w:rPr>
        <w:t>Диваев</w:t>
      </w:r>
      <w:proofErr w:type="spellEnd"/>
    </w:p>
    <w:p w:rsidR="0087446B" w:rsidRDefault="0087446B" w:rsidP="0087446B">
      <w:pPr>
        <w:jc w:val="both"/>
        <w:rPr>
          <w:szCs w:val="28"/>
        </w:rPr>
      </w:pPr>
    </w:p>
    <w:p w:rsidR="0087446B" w:rsidRDefault="0087446B" w:rsidP="00874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Новый </w:t>
      </w:r>
      <w:proofErr w:type="spellStart"/>
      <w:r>
        <w:rPr>
          <w:sz w:val="24"/>
          <w:szCs w:val="24"/>
        </w:rPr>
        <w:t>Кальчир</w:t>
      </w:r>
      <w:proofErr w:type="spellEnd"/>
    </w:p>
    <w:p w:rsidR="0087446B" w:rsidRDefault="0087446B" w:rsidP="00874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23.11.2015 г. </w:t>
      </w:r>
    </w:p>
    <w:p w:rsidR="0087446B" w:rsidRPr="0087446B" w:rsidRDefault="0087446B" w:rsidP="0087446B">
      <w:pPr>
        <w:jc w:val="both"/>
        <w:rPr>
          <w:sz w:val="24"/>
          <w:szCs w:val="24"/>
        </w:rPr>
      </w:pPr>
      <w:r>
        <w:rPr>
          <w:sz w:val="24"/>
          <w:szCs w:val="24"/>
        </w:rPr>
        <w:t>№ 21</w:t>
      </w:r>
      <w:bookmarkStart w:id="0" w:name="_GoBack"/>
      <w:bookmarkEnd w:id="0"/>
    </w:p>
    <w:sectPr w:rsidR="0087446B" w:rsidRPr="0087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1F"/>
    <w:rsid w:val="00307922"/>
    <w:rsid w:val="0087446B"/>
    <w:rsid w:val="009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4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4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2015-11-27T06:24:00Z</cp:lastPrinted>
  <dcterms:created xsi:type="dcterms:W3CDTF">2015-11-27T06:19:00Z</dcterms:created>
  <dcterms:modified xsi:type="dcterms:W3CDTF">2015-11-27T06:25:00Z</dcterms:modified>
</cp:coreProperties>
</file>