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Tr="00E824DE">
        <w:tc>
          <w:tcPr>
            <w:tcW w:w="3969" w:type="dxa"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4164E" wp14:editId="5FB86914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B83DA" wp14:editId="155E14C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3D5EA5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«09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2018 г.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№ 3</w:t>
      </w:r>
      <w:bookmarkStart w:id="0" w:name="_GoBack"/>
      <w:bookmarkEnd w:id="0"/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E824DE" w:rsidRDefault="00E824DE" w:rsidP="00E824D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жилому  дому    с </w:t>
      </w:r>
      <w:r w:rsidR="003D5EA5">
        <w:rPr>
          <w:rFonts w:ascii="Times New Roman" w:eastAsia="Times New Roman" w:hAnsi="Times New Roman"/>
          <w:sz w:val="28"/>
          <w:szCs w:val="28"/>
          <w:lang w:eastAsia="ar-SA"/>
        </w:rPr>
        <w:t>кадастровым номером 02:05:060602:143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присвоить  адрес:  Республика Башкортостан,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D5EA5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gramEnd"/>
      <w:r w:rsidR="003D5EA5">
        <w:rPr>
          <w:rFonts w:ascii="Times New Roman" w:eastAsia="Times New Roman" w:hAnsi="Times New Roman"/>
          <w:sz w:val="28"/>
          <w:szCs w:val="28"/>
          <w:lang w:eastAsia="ar-SA"/>
        </w:rPr>
        <w:t>овые</w:t>
      </w:r>
      <w:proofErr w:type="spellEnd"/>
      <w:r w:rsidR="003D5E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3D5EA5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3D5EA5">
        <w:rPr>
          <w:rFonts w:ascii="Times New Roman" w:eastAsia="Times New Roman" w:hAnsi="Times New Roman"/>
          <w:sz w:val="28"/>
          <w:szCs w:val="28"/>
          <w:lang w:eastAsia="ar-SA"/>
        </w:rPr>
        <w:t>, ул. Мира, д. 40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</w:p>
    <w:p w:rsidR="00E824DE" w:rsidRDefault="00E824DE" w:rsidP="00E824D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E824DE" w:rsidRDefault="00E824DE" w:rsidP="00E824D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sectPr w:rsidR="00237028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237028"/>
    <w:rsid w:val="003D5EA5"/>
    <w:rsid w:val="00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2018-02-09T03:51:00Z</cp:lastPrinted>
  <dcterms:created xsi:type="dcterms:W3CDTF">2018-01-24T05:46:00Z</dcterms:created>
  <dcterms:modified xsi:type="dcterms:W3CDTF">2018-02-09T03:52:00Z</dcterms:modified>
</cp:coreProperties>
</file>