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552" w:type="dxa"/>
        <w:tblLayout w:type="fixed"/>
        <w:tblLook w:val="0000" w:firstRow="0" w:lastRow="0" w:firstColumn="0" w:lastColumn="0" w:noHBand="0" w:noVBand="0"/>
      </w:tblPr>
      <w:tblGrid>
        <w:gridCol w:w="4097"/>
        <w:gridCol w:w="1428"/>
        <w:gridCol w:w="4027"/>
      </w:tblGrid>
      <w:tr w:rsidR="00C17EE4" w:rsidRPr="00C17EE4" w:rsidTr="008029E4">
        <w:trPr>
          <w:trHeight w:val="2235"/>
        </w:trPr>
        <w:tc>
          <w:tcPr>
            <w:tcW w:w="4097" w:type="dxa"/>
            <w:shd w:val="clear" w:color="auto" w:fill="auto"/>
          </w:tcPr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Яны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биләмәhе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en-US" w:eastAsia="ar-SA"/>
              </w:rPr>
              <w:t>f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n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ы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20734635" r:id="rId7"/>
              </w:object>
            </w:r>
          </w:p>
        </w:tc>
        <w:tc>
          <w:tcPr>
            <w:tcW w:w="4027" w:type="dxa"/>
            <w:shd w:val="clear" w:color="auto" w:fill="auto"/>
          </w:tcPr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Аургазинский район </w:t>
            </w: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Century Bash"/>
                <w:sz w:val="16"/>
                <w:szCs w:val="20"/>
                <w:lang w:eastAsia="ar-SA"/>
              </w:rPr>
            </w:pPr>
          </w:p>
          <w:p w:rsidR="00C17EE4" w:rsidRPr="00C17EE4" w:rsidRDefault="00C17EE4" w:rsidP="00C17EE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.Н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, т. 2-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be-BY" w:eastAsia="ar-SA"/>
              </w:rPr>
              <w:t>53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-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C17EE4" w:rsidRPr="00C17EE4" w:rsidRDefault="00C17EE4" w:rsidP="00C17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EE4" w:rsidRPr="00C17EE4" w:rsidRDefault="00C17EE4" w:rsidP="00C17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61595</wp:posOffset>
                </wp:positionV>
                <wp:extent cx="6037580" cy="0"/>
                <wp:effectExtent l="1651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85pt" to="47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C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" strokeweight=".79mm">
                <v:stroke joinstyle="miter" endcap="square"/>
              </v:line>
            </w:pict>
          </mc:Fallback>
        </mc:AlternateContent>
      </w:r>
    </w:p>
    <w:p w:rsidR="00C17EE4" w:rsidRDefault="006F1197" w:rsidP="006F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C17E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ПРОЕКТ </w:t>
      </w:r>
    </w:p>
    <w:p w:rsidR="006234E2" w:rsidRPr="006234E2" w:rsidRDefault="006234E2" w:rsidP="006F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C17EE4" w:rsidRPr="00C17EE4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EE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Pr="00C17EE4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Pr="00C17EE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Аургазинский район РБ</w:t>
      </w: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</w:p>
    <w:p w:rsidR="006234E2" w:rsidRDefault="006234E2" w:rsidP="006234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Положение об организации ритуальных услуг, погребении, похоронного дела и содержании кладбищ на территории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AFC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Аургазинский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AFC">
        <w:rPr>
          <w:rFonts w:ascii="Times New Roman" w:hAnsi="Times New Roman" w:cs="Times New Roman"/>
          <w:b/>
          <w:sz w:val="28"/>
          <w:szCs w:val="28"/>
        </w:rPr>
        <w:t>сельсове</w:t>
      </w:r>
      <w:r>
        <w:rPr>
          <w:rFonts w:ascii="Times New Roman" w:hAnsi="Times New Roman" w:cs="Times New Roman"/>
          <w:b/>
          <w:sz w:val="28"/>
          <w:szCs w:val="28"/>
        </w:rPr>
        <w:t>т МР Аургазинский район РБ от 04.10.2017 г. № 97</w:t>
      </w:r>
    </w:p>
    <w:p w:rsidR="006234E2" w:rsidRDefault="006234E2" w:rsidP="006234E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4E2" w:rsidRPr="006234E2" w:rsidRDefault="006234E2" w:rsidP="006234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</w:t>
      </w:r>
    </w:p>
    <w:p w:rsidR="006234E2" w:rsidRPr="002F4AF9" w:rsidRDefault="006234E2" w:rsidP="006234E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F4AF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F9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Аургазинский район Республики Башкортостан решил:</w:t>
      </w:r>
    </w:p>
    <w:p w:rsidR="006234E2" w:rsidRPr="00E6066A" w:rsidRDefault="006234E2" w:rsidP="006234E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F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AF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ритуальных услуг, погребении, похоронного дела и содержании кладбищ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4AF9">
        <w:rPr>
          <w:rFonts w:ascii="Times New Roman" w:hAnsi="Times New Roman" w:cs="Times New Roman"/>
          <w:color w:val="000000"/>
          <w:sz w:val="28"/>
          <w:szCs w:val="28"/>
        </w:rPr>
        <w:t xml:space="preserve">ешением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>от  04.10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года  № 97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60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4E2" w:rsidRPr="00E6066A" w:rsidRDefault="006234E2" w:rsidP="006234E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>- в п. 12.4 исключить предложение: «Содержание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66A">
        <w:rPr>
          <w:rFonts w:ascii="Times New Roman" w:hAnsi="Times New Roman" w:cs="Times New Roman"/>
          <w:sz w:val="28"/>
          <w:szCs w:val="28"/>
        </w:rPr>
        <w:t xml:space="preserve">12.4. Кладбища, расположенные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сельсовет, являются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66A">
        <w:rPr>
          <w:rFonts w:ascii="Times New Roman" w:hAnsi="Times New Roman" w:cs="Times New Roman"/>
          <w:sz w:val="28"/>
          <w:szCs w:val="28"/>
        </w:rPr>
        <w:t>;</w:t>
      </w:r>
    </w:p>
    <w:p w:rsidR="006234E2" w:rsidRDefault="006234E2" w:rsidP="006234E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п. 12.13 </w:t>
      </w:r>
      <w:r w:rsidRPr="00E6066A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E6066A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 «</w:t>
      </w:r>
      <w:r w:rsidRPr="00E6066A">
        <w:rPr>
          <w:rFonts w:ascii="Times New Roman" w:hAnsi="Times New Roman" w:cs="Times New Roman"/>
          <w:sz w:val="28"/>
          <w:szCs w:val="28"/>
        </w:rPr>
        <w:t>12.13.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234E2" w:rsidRDefault="006234E2" w:rsidP="006234E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066A">
        <w:rPr>
          <w:rFonts w:ascii="Times New Roman" w:hAnsi="Times New Roman" w:cs="Times New Roman"/>
          <w:sz w:val="28"/>
          <w:szCs w:val="28"/>
        </w:rPr>
        <w:t>раздел 13 добавить  пункты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4E2" w:rsidRDefault="006234E2" w:rsidP="006234E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«13.4.</w:t>
      </w:r>
      <w:r w:rsidRPr="00E6066A"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имеет право обратиться  в устной или письменной форме в администрацию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 </w:t>
      </w:r>
      <w:proofErr w:type="gramStart"/>
      <w:r w:rsidRPr="00E6066A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  разрешения на захоронение умершего (погибшего).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234E2" w:rsidRPr="00E6066A" w:rsidRDefault="006234E2" w:rsidP="006234E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>13.5. Срок рассмотрения устного или письменного обращения гражданина о захоронении  умершего (погибшего) составляет 1 день. Ответ  на обращение может быть как в устной,  так и в письменной форме</w:t>
      </w:r>
      <w:proofErr w:type="gramStart"/>
      <w:r w:rsidRPr="00E606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657F9" w:rsidRPr="0000163B" w:rsidRDefault="007657F9" w:rsidP="00B66F61">
      <w:pPr>
        <w:pStyle w:val="a3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4E2" w:rsidRPr="00E6066A" w:rsidRDefault="006234E2" w:rsidP="006234E2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 Республики Башкортостан (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kalhir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C17EE4" w:rsidRDefault="006234E2" w:rsidP="00C1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4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17EE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 официального </w:t>
      </w:r>
      <w:r w:rsidR="006F1197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EE4" w:rsidRPr="00C17EE4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EE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17EE4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Pr="00C17EE4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17EE4">
        <w:rPr>
          <w:rFonts w:ascii="Times New Roman" w:hAnsi="Times New Roman" w:cs="Times New Roman"/>
          <w:bCs/>
          <w:sz w:val="28"/>
          <w:szCs w:val="28"/>
        </w:rPr>
        <w:t xml:space="preserve">                   Р.Р. </w:t>
      </w:r>
      <w:proofErr w:type="spellStart"/>
      <w:r w:rsidRPr="00C17EE4">
        <w:rPr>
          <w:rFonts w:ascii="Times New Roman" w:hAnsi="Times New Roman" w:cs="Times New Roman"/>
          <w:bCs/>
          <w:sz w:val="28"/>
          <w:szCs w:val="28"/>
        </w:rPr>
        <w:t>Диваев</w:t>
      </w:r>
      <w:proofErr w:type="spellEnd"/>
      <w:r w:rsidRPr="00C17E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401" w:rsidRDefault="003B1401" w:rsidP="003B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401" w:rsidRDefault="003B1401" w:rsidP="003B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401" w:rsidRPr="003B1401" w:rsidRDefault="003B1401" w:rsidP="003B1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401">
        <w:rPr>
          <w:rFonts w:ascii="Times New Roman" w:hAnsi="Times New Roman" w:cs="Times New Roman"/>
          <w:bCs/>
          <w:sz w:val="24"/>
          <w:szCs w:val="24"/>
        </w:rPr>
        <w:t xml:space="preserve">д. Новый </w:t>
      </w:r>
      <w:proofErr w:type="spellStart"/>
      <w:r w:rsidRPr="003B1401">
        <w:rPr>
          <w:rFonts w:ascii="Times New Roman" w:hAnsi="Times New Roman" w:cs="Times New Roman"/>
          <w:bCs/>
          <w:sz w:val="24"/>
          <w:szCs w:val="24"/>
        </w:rPr>
        <w:t>Кальчир</w:t>
      </w:r>
      <w:proofErr w:type="spellEnd"/>
      <w:r w:rsidRPr="003B1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C35" w:rsidRDefault="00DC2C35"/>
    <w:sectPr w:rsidR="00DC2C35" w:rsidSect="00C17EE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6D1"/>
    <w:multiLevelType w:val="hybridMultilevel"/>
    <w:tmpl w:val="3378122C"/>
    <w:lvl w:ilvl="0" w:tplc="2D94D30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257974"/>
    <w:multiLevelType w:val="multilevel"/>
    <w:tmpl w:val="72F0E6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2">
    <w:nsid w:val="503F476E"/>
    <w:multiLevelType w:val="singleLevel"/>
    <w:tmpl w:val="0CB28B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4"/>
    <w:rsid w:val="0000163B"/>
    <w:rsid w:val="00023622"/>
    <w:rsid w:val="002F4041"/>
    <w:rsid w:val="003B1401"/>
    <w:rsid w:val="006234E2"/>
    <w:rsid w:val="006F1197"/>
    <w:rsid w:val="007657F9"/>
    <w:rsid w:val="00B310CD"/>
    <w:rsid w:val="00B66F61"/>
    <w:rsid w:val="00C17EE4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2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2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2019-05-30T10:17:00Z</cp:lastPrinted>
  <dcterms:created xsi:type="dcterms:W3CDTF">2018-10-26T06:55:00Z</dcterms:created>
  <dcterms:modified xsi:type="dcterms:W3CDTF">2019-05-30T10:18:00Z</dcterms:modified>
</cp:coreProperties>
</file>