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EB2B7D" w:rsidRPr="00EB2B7D" w:rsidTr="00DC7D8F">
        <w:tc>
          <w:tcPr>
            <w:tcW w:w="4253" w:type="dxa"/>
          </w:tcPr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B2B7D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EB2B7D">
              <w:rPr>
                <w:kern w:val="2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B2B7D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EB2B7D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B2B7D">
              <w:rPr>
                <w:kern w:val="2"/>
                <w:sz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EB2B7D">
              <w:rPr>
                <w:kern w:val="2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22"/>
                <w:lang w:val="tt-RU"/>
              </w:rPr>
            </w:pP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</w:rPr>
            </w:pPr>
            <w:r w:rsidRPr="00EB2B7D">
              <w:rPr>
                <w:rFonts w:ascii="Century Bash" w:hAnsi="Century Bash"/>
                <w:kern w:val="2"/>
                <w:sz w:val="16"/>
              </w:rPr>
              <w:t xml:space="preserve">453474, </w:t>
            </w:r>
            <w:proofErr w:type="spellStart"/>
            <w:r w:rsidRPr="00EB2B7D">
              <w:rPr>
                <w:rFonts w:ascii="Century Bash" w:hAnsi="Century Bash"/>
                <w:kern w:val="2"/>
                <w:sz w:val="16"/>
              </w:rPr>
              <w:t>Ауыр</w:t>
            </w:r>
            <w:r w:rsidRPr="00EB2B7D">
              <w:rPr>
                <w:rFonts w:ascii="Lucida Sans Unicode" w:hAnsi="Lucida Sans Unicode" w:cs="Lucida Sans Unicode"/>
                <w:kern w:val="2"/>
                <w:sz w:val="16"/>
              </w:rPr>
              <w:t>ғ</w:t>
            </w:r>
            <w:r w:rsidRPr="00EB2B7D">
              <w:rPr>
                <w:rFonts w:ascii="Century Bash" w:hAnsi="Century Bash"/>
                <w:kern w:val="2"/>
                <w:sz w:val="16"/>
              </w:rPr>
              <w:t>азы</w:t>
            </w:r>
            <w:proofErr w:type="spellEnd"/>
            <w:r w:rsidRPr="00EB2B7D">
              <w:rPr>
                <w:rFonts w:ascii="Century Bash" w:hAnsi="Century Bash"/>
                <w:kern w:val="2"/>
                <w:sz w:val="16"/>
              </w:rPr>
              <w:t xml:space="preserve"> районы, </w:t>
            </w:r>
            <w:r w:rsidRPr="00EB2B7D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EB2B7D">
              <w:rPr>
                <w:kern w:val="2"/>
                <w:sz w:val="1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B2B7D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EB2B7D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EB2B7D">
              <w:rPr>
                <w:kern w:val="2"/>
                <w:sz w:val="1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EB2B7D">
              <w:rPr>
                <w:rFonts w:ascii="Century Bash" w:hAnsi="Century Bash"/>
                <w:kern w:val="2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EB2B7D">
              <w:rPr>
                <w:rFonts w:ascii="Century Bash" w:hAnsi="Century Bash"/>
                <w:kern w:val="2"/>
                <w:sz w:val="16"/>
              </w:rPr>
              <w:t xml:space="preserve"> </w:t>
            </w:r>
            <w:proofErr w:type="spellStart"/>
            <w:r w:rsidRPr="00EB2B7D">
              <w:rPr>
                <w:rFonts w:ascii="Century Bash" w:hAnsi="Century Bash"/>
                <w:kern w:val="2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entury Bash" w:hAnsi="Century Bash"/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B7D">
              <w:rPr>
                <w:kern w:val="2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30407249" r:id="rId8"/>
              </w:object>
            </w:r>
          </w:p>
        </w:tc>
        <w:tc>
          <w:tcPr>
            <w:tcW w:w="4395" w:type="dxa"/>
          </w:tcPr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jc w:val="center"/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B2B7D">
              <w:rPr>
                <w:kern w:val="2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  <w:lang w:val="tt-RU"/>
              </w:rPr>
            </w:pPr>
          </w:p>
          <w:p w:rsidR="00EB2B7D" w:rsidRPr="00EB2B7D" w:rsidRDefault="00EB2B7D" w:rsidP="00EB2B7D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kern w:val="2"/>
                <w:sz w:val="16"/>
              </w:rPr>
            </w:pPr>
            <w:r w:rsidRPr="00EB2B7D">
              <w:rPr>
                <w:rFonts w:ascii="Century Bash" w:hAnsi="Century Bash"/>
                <w:kern w:val="2"/>
                <w:sz w:val="16"/>
              </w:rPr>
              <w:t xml:space="preserve">453474, Аургазинский район, д. Новый </w:t>
            </w:r>
            <w:proofErr w:type="spellStart"/>
            <w:r w:rsidRPr="00EB2B7D">
              <w:rPr>
                <w:rFonts w:ascii="Century Bash" w:hAnsi="Century Bash"/>
                <w:kern w:val="2"/>
                <w:sz w:val="16"/>
              </w:rPr>
              <w:t>Кальчир</w:t>
            </w:r>
            <w:proofErr w:type="spellEnd"/>
          </w:p>
        </w:tc>
      </w:tr>
    </w:tbl>
    <w:p w:rsidR="00EB2B7D" w:rsidRPr="00EB2B7D" w:rsidRDefault="00EB2B7D" w:rsidP="00EB2B7D">
      <w:pPr>
        <w:tabs>
          <w:tab w:val="center" w:pos="4153"/>
          <w:tab w:val="right" w:pos="8306"/>
        </w:tabs>
        <w:rPr>
          <w:b/>
          <w:kern w:val="2"/>
          <w:sz w:val="28"/>
        </w:rPr>
      </w:pPr>
      <w:r w:rsidRPr="00EB2B7D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F529" wp14:editId="72D2059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EB2B7D" w:rsidRDefault="00EB2B7D" w:rsidP="00EB2B7D">
      <w:pPr>
        <w:jc w:val="right"/>
      </w:pPr>
    </w:p>
    <w:p w:rsidR="00EB2B7D" w:rsidRDefault="00EB2B7D" w:rsidP="00EB2B7D">
      <w:pPr>
        <w:jc w:val="right"/>
      </w:pPr>
    </w:p>
    <w:p w:rsidR="00EB2B7D" w:rsidRPr="001B74B1" w:rsidRDefault="00EB2B7D" w:rsidP="00EB2B7D">
      <w:pPr>
        <w:pStyle w:val="31"/>
        <w:jc w:val="center"/>
        <w:rPr>
          <w:b/>
          <w:szCs w:val="28"/>
        </w:rPr>
      </w:pPr>
      <w:r w:rsidRPr="001B74B1">
        <w:rPr>
          <w:b/>
          <w:szCs w:val="28"/>
        </w:rPr>
        <w:t>РЕШЕНИЕ</w:t>
      </w:r>
    </w:p>
    <w:p w:rsidR="00EB2B7D" w:rsidRPr="001B74B1" w:rsidRDefault="00EB2B7D" w:rsidP="00EB2B7D">
      <w:pPr>
        <w:pStyle w:val="31"/>
        <w:jc w:val="center"/>
        <w:rPr>
          <w:b/>
          <w:szCs w:val="28"/>
        </w:rPr>
      </w:pPr>
      <w:r w:rsidRPr="001B74B1"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>
        <w:rPr>
          <w:b/>
          <w:szCs w:val="28"/>
        </w:rPr>
        <w:t xml:space="preserve"> </w:t>
      </w:r>
      <w:r w:rsidRPr="001B74B1">
        <w:rPr>
          <w:b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EB2B7D" w:rsidRPr="003F29B3" w:rsidRDefault="00EB2B7D" w:rsidP="00EB2B7D">
      <w:pPr>
        <w:ind w:firstLine="720"/>
        <w:jc w:val="center"/>
        <w:rPr>
          <w:b/>
          <w:sz w:val="28"/>
          <w:szCs w:val="28"/>
          <w:lang w:eastAsia="ru-RU"/>
        </w:rPr>
      </w:pPr>
    </w:p>
    <w:p w:rsidR="00F83C82" w:rsidRPr="00EB2B7D" w:rsidRDefault="00EB2B7D" w:rsidP="00F83C82">
      <w:pPr>
        <w:keepNext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83C82">
        <w:rPr>
          <w:sz w:val="28"/>
          <w:szCs w:val="28"/>
        </w:rPr>
        <w:t>О внесении изменений на отдельные положения</w:t>
      </w:r>
      <w:r w:rsidRPr="001B74B1">
        <w:rPr>
          <w:b/>
          <w:sz w:val="28"/>
          <w:szCs w:val="28"/>
        </w:rPr>
        <w:t xml:space="preserve"> </w:t>
      </w:r>
      <w:r w:rsidRPr="00EB2B7D">
        <w:rPr>
          <w:sz w:val="28"/>
          <w:szCs w:val="28"/>
          <w:lang w:eastAsia="ru-RU"/>
        </w:rPr>
        <w:t>Порядка оформления  прав пользования  муниципальным</w:t>
      </w:r>
      <w:r w:rsidR="00F83C82" w:rsidRPr="00F83C82">
        <w:rPr>
          <w:bCs/>
          <w:sz w:val="28"/>
          <w:szCs w:val="28"/>
          <w:lang w:eastAsia="ru-RU"/>
        </w:rPr>
        <w:t xml:space="preserve"> </w:t>
      </w:r>
      <w:r w:rsidR="00F83C82" w:rsidRPr="00EB2B7D">
        <w:rPr>
          <w:bCs/>
          <w:sz w:val="28"/>
          <w:szCs w:val="28"/>
          <w:lang w:eastAsia="ru-RU"/>
        </w:rPr>
        <w:t xml:space="preserve">имуществом сельского поселения </w:t>
      </w:r>
      <w:proofErr w:type="spellStart"/>
      <w:r w:rsidR="00F83C82" w:rsidRPr="00EB2B7D">
        <w:rPr>
          <w:bCs/>
          <w:color w:val="0000FF"/>
          <w:sz w:val="28"/>
          <w:szCs w:val="28"/>
          <w:lang w:eastAsia="ru-RU"/>
        </w:rPr>
        <w:t>Новокальчировский</w:t>
      </w:r>
      <w:proofErr w:type="spellEnd"/>
      <w:r w:rsidR="00F83C82" w:rsidRPr="00EB2B7D">
        <w:rPr>
          <w:bCs/>
          <w:sz w:val="28"/>
          <w:szCs w:val="28"/>
          <w:lang w:eastAsia="ru-RU"/>
        </w:rPr>
        <w:t xml:space="preserve"> сельсовет  муниципального района  Аургазинский район</w:t>
      </w:r>
    </w:p>
    <w:p w:rsidR="00F83C82" w:rsidRPr="00EB2B7D" w:rsidRDefault="00F83C82" w:rsidP="00F83C82">
      <w:pPr>
        <w:keepNext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B2B7D">
        <w:rPr>
          <w:bCs/>
          <w:sz w:val="28"/>
          <w:szCs w:val="28"/>
          <w:lang w:eastAsia="ru-RU"/>
        </w:rPr>
        <w:t xml:space="preserve">Республики  Башкортостан и об определении  годовой арендной платы </w:t>
      </w:r>
    </w:p>
    <w:p w:rsidR="00F83C82" w:rsidRPr="00F83C82" w:rsidRDefault="00F83C82" w:rsidP="00F83C8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3C8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пользование  муниципальным имуществом  сельского поселения </w:t>
      </w:r>
      <w:proofErr w:type="spellStart"/>
      <w:r w:rsidRPr="00F83C82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Новокальчировский</w:t>
      </w:r>
      <w:proofErr w:type="spellEnd"/>
      <w:r w:rsidRPr="00F83C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 Аургазинский район Республики Башкортостан</w:t>
      </w:r>
      <w:r w:rsidRPr="00F83C82">
        <w:rPr>
          <w:rFonts w:ascii="Times New Roman" w:hAnsi="Times New Roman"/>
          <w:sz w:val="28"/>
          <w:szCs w:val="28"/>
        </w:rPr>
        <w:t xml:space="preserve"> от 28 марта 2016 года № 34</w:t>
      </w:r>
    </w:p>
    <w:p w:rsidR="00F83C82" w:rsidRPr="00F83C82" w:rsidRDefault="00F83C82" w:rsidP="00F83C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2B7D" w:rsidRDefault="00EB2B7D" w:rsidP="00EB2B7D">
      <w:pPr>
        <w:ind w:firstLine="720"/>
        <w:jc w:val="center"/>
        <w:rPr>
          <w:b/>
          <w:sz w:val="28"/>
          <w:szCs w:val="28"/>
        </w:rPr>
      </w:pPr>
    </w:p>
    <w:p w:rsidR="00EB2B7D" w:rsidRPr="00ED407C" w:rsidRDefault="00EB2B7D" w:rsidP="00EB2B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407C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407C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407C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 решил:</w:t>
      </w:r>
    </w:p>
    <w:p w:rsidR="009C3540" w:rsidRPr="00EB2B7D" w:rsidRDefault="00EB2B7D" w:rsidP="009C3540">
      <w:pPr>
        <w:keepNext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B74B1">
        <w:rPr>
          <w:sz w:val="28"/>
          <w:szCs w:val="28"/>
        </w:rPr>
        <w:t xml:space="preserve">1. Внести на отдельные положения Порядка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1B74B1">
        <w:rPr>
          <w:sz w:val="28"/>
          <w:szCs w:val="28"/>
        </w:rPr>
        <w:t xml:space="preserve"> сельсовет муниципального района  Аургазинский район Республики Башкортостан,</w:t>
      </w:r>
      <w:r w:rsidR="009C3540" w:rsidRPr="009C3540">
        <w:rPr>
          <w:bCs/>
          <w:sz w:val="28"/>
          <w:szCs w:val="28"/>
          <w:lang w:eastAsia="ru-RU"/>
        </w:rPr>
        <w:t xml:space="preserve"> </w:t>
      </w:r>
      <w:r w:rsidR="009C3540" w:rsidRPr="00EB2B7D">
        <w:rPr>
          <w:bCs/>
          <w:sz w:val="28"/>
          <w:szCs w:val="28"/>
          <w:lang w:eastAsia="ru-RU"/>
        </w:rPr>
        <w:t xml:space="preserve">и об определении  годовой арендной платы </w:t>
      </w:r>
      <w:r w:rsidR="009C3540" w:rsidRPr="00F83C82">
        <w:rPr>
          <w:sz w:val="28"/>
          <w:szCs w:val="28"/>
          <w:lang w:eastAsia="ru-RU"/>
        </w:rPr>
        <w:t xml:space="preserve">за пользование  муниципальным имуществом  сельского поселения </w:t>
      </w:r>
      <w:proofErr w:type="spellStart"/>
      <w:r w:rsidR="009C3540" w:rsidRPr="00F83C82">
        <w:rPr>
          <w:color w:val="0000FF"/>
          <w:sz w:val="28"/>
          <w:szCs w:val="28"/>
          <w:lang w:eastAsia="ru-RU"/>
        </w:rPr>
        <w:t>Новокальчировский</w:t>
      </w:r>
      <w:proofErr w:type="spellEnd"/>
      <w:r w:rsidR="009C3540" w:rsidRPr="00F83C82">
        <w:rPr>
          <w:sz w:val="28"/>
          <w:szCs w:val="28"/>
          <w:lang w:eastAsia="ru-RU"/>
        </w:rPr>
        <w:t xml:space="preserve"> сельсовет  муниципального района  Аургазинский район Республики Башкортостан</w:t>
      </w:r>
      <w:r w:rsidR="009C3540" w:rsidRPr="001B74B1">
        <w:rPr>
          <w:sz w:val="28"/>
          <w:szCs w:val="28"/>
        </w:rPr>
        <w:t xml:space="preserve"> утвержденного решением Совета сельского поселения </w:t>
      </w:r>
      <w:proofErr w:type="spellStart"/>
      <w:r w:rsidR="009C3540">
        <w:rPr>
          <w:sz w:val="28"/>
          <w:szCs w:val="28"/>
        </w:rPr>
        <w:t>Новокальчировский</w:t>
      </w:r>
      <w:proofErr w:type="spellEnd"/>
      <w:r w:rsidR="009C3540">
        <w:rPr>
          <w:sz w:val="28"/>
          <w:szCs w:val="28"/>
        </w:rPr>
        <w:t xml:space="preserve">  сельсовет от 28 марта 2016 года № 3</w:t>
      </w:r>
      <w:r w:rsidR="009C3540" w:rsidRPr="001B74B1">
        <w:rPr>
          <w:sz w:val="28"/>
          <w:szCs w:val="28"/>
        </w:rPr>
        <w:t>4</w:t>
      </w:r>
      <w:r w:rsidR="009C3540">
        <w:rPr>
          <w:sz w:val="28"/>
          <w:szCs w:val="28"/>
        </w:rPr>
        <w:t xml:space="preserve"> </w:t>
      </w:r>
      <w:r w:rsidR="009C3540" w:rsidRPr="001B74B1">
        <w:rPr>
          <w:sz w:val="28"/>
          <w:szCs w:val="28"/>
        </w:rPr>
        <w:t>следующие изменения:</w:t>
      </w:r>
    </w:p>
    <w:p w:rsidR="00EB2B7D" w:rsidRPr="001B74B1" w:rsidRDefault="009C3540" w:rsidP="009C35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2B7D" w:rsidRDefault="00EB2B7D" w:rsidP="00EB2B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</w:t>
      </w:r>
      <w:r w:rsidRPr="00406FC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.4.2 </w:t>
      </w:r>
      <w:r w:rsidRPr="0040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обстоятельствами, являющимися основанием для отказа в передаче  муниципального имущества без проведения торгов в пользование:</w:t>
      </w:r>
    </w:p>
    <w:p w:rsidR="00EB2B7D" w:rsidRPr="005C0AA4" w:rsidRDefault="00EB2B7D" w:rsidP="00EB2B7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A4">
        <w:rPr>
          <w:sz w:val="28"/>
          <w:szCs w:val="28"/>
        </w:rPr>
        <w:t xml:space="preserve">«проводится ликвидация </w:t>
      </w:r>
      <w:proofErr w:type="gramStart"/>
      <w:r w:rsidRPr="005C0AA4">
        <w:rPr>
          <w:sz w:val="28"/>
          <w:szCs w:val="28"/>
        </w:rPr>
        <w:t>заявителя-юридического</w:t>
      </w:r>
      <w:proofErr w:type="gramEnd"/>
      <w:r w:rsidRPr="005C0AA4">
        <w:rPr>
          <w:sz w:val="28"/>
          <w:szCs w:val="28"/>
        </w:rPr>
        <w:t xml:space="preserve"> лица или арбитражным судом принято решение о признании заявителя банкротом и об открытии конкурсного производства;</w:t>
      </w:r>
    </w:p>
    <w:p w:rsidR="00EB2B7D" w:rsidRPr="005C0AA4" w:rsidRDefault="00EB2B7D" w:rsidP="00EB2B7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A4">
        <w:rPr>
          <w:sz w:val="28"/>
          <w:szCs w:val="28"/>
        </w:rPr>
        <w:t xml:space="preserve">приостановлена деятельность заявителя в </w:t>
      </w:r>
      <w:proofErr w:type="gramStart"/>
      <w:r w:rsidRPr="005C0AA4">
        <w:rPr>
          <w:sz w:val="28"/>
          <w:szCs w:val="28"/>
        </w:rPr>
        <w:t>порядке</w:t>
      </w:r>
      <w:proofErr w:type="gramEnd"/>
      <w:r w:rsidRPr="005C0AA4">
        <w:rPr>
          <w:sz w:val="28"/>
          <w:szCs w:val="28"/>
        </w:rPr>
        <w:t>, предусмотренном Кодексом Российской Федерации об административных правонарушениях;</w:t>
      </w:r>
    </w:p>
    <w:p w:rsidR="00EB2B7D" w:rsidRDefault="00EB2B7D" w:rsidP="00EB2B7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0AA4">
        <w:rPr>
          <w:sz w:val="28"/>
          <w:szCs w:val="28"/>
        </w:rPr>
        <w:lastRenderedPageBreak/>
        <w:t xml:space="preserve">заявителем предоставлены заведомо ложные сведения, содержащиеся в представленных </w:t>
      </w:r>
      <w:proofErr w:type="gramStart"/>
      <w:r w:rsidRPr="005C0AA4">
        <w:rPr>
          <w:sz w:val="28"/>
          <w:szCs w:val="28"/>
        </w:rPr>
        <w:t>документах</w:t>
      </w:r>
      <w:proofErr w:type="gramEnd"/>
      <w:r w:rsidRPr="005C0AA4">
        <w:rPr>
          <w:sz w:val="28"/>
          <w:szCs w:val="28"/>
        </w:rPr>
        <w:t xml:space="preserve">.». </w:t>
      </w:r>
    </w:p>
    <w:p w:rsidR="00EB2B7D" w:rsidRDefault="00EB2B7D" w:rsidP="00EB2B7D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2.11 исключить.</w:t>
      </w:r>
    </w:p>
    <w:p w:rsidR="00EB2B7D" w:rsidRPr="00E21330" w:rsidRDefault="00EB2B7D" w:rsidP="00EB2B7D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E21330">
        <w:rPr>
          <w:sz w:val="28"/>
          <w:szCs w:val="28"/>
        </w:rPr>
        <w:t>3. В 3 абзац</w:t>
      </w:r>
      <w:r>
        <w:rPr>
          <w:sz w:val="28"/>
          <w:szCs w:val="28"/>
        </w:rPr>
        <w:t>е</w:t>
      </w:r>
      <w:r w:rsidRPr="00E213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E21330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, 4.6 и 5.4 в </w:t>
      </w:r>
      <w:r w:rsidRPr="00E21330">
        <w:rPr>
          <w:sz w:val="28"/>
          <w:szCs w:val="28"/>
        </w:rPr>
        <w:t xml:space="preserve">предложении «для индивидуального предпринимателя – свидетельство о государственной регистрации в качестве индивидуального предпринимателя, документы, удостоверяющие его личность;» </w:t>
      </w:r>
      <w:r>
        <w:rPr>
          <w:sz w:val="28"/>
          <w:szCs w:val="28"/>
        </w:rPr>
        <w:t xml:space="preserve"> - </w:t>
      </w:r>
      <w:r w:rsidRPr="00E21330">
        <w:rPr>
          <w:sz w:val="28"/>
          <w:szCs w:val="28"/>
        </w:rPr>
        <w:t>исключить слова «свидетельство о государственной регистрации в качестве индивидуального предпринимателя</w:t>
      </w:r>
      <w:proofErr w:type="gramStart"/>
      <w:r w:rsidRPr="00E21330">
        <w:rPr>
          <w:sz w:val="28"/>
          <w:szCs w:val="28"/>
        </w:rPr>
        <w:t>,»</w:t>
      </w:r>
      <w:proofErr w:type="gramEnd"/>
      <w:r w:rsidRPr="00E21330">
        <w:rPr>
          <w:sz w:val="28"/>
          <w:szCs w:val="28"/>
        </w:rPr>
        <w:t xml:space="preserve"> и изложить в следующей редакции: «для индивидуального предпринимателя - документы, удостоверяющие его личность;»</w:t>
      </w:r>
      <w:r>
        <w:rPr>
          <w:sz w:val="28"/>
          <w:szCs w:val="28"/>
        </w:rPr>
        <w:t>.</w:t>
      </w:r>
    </w:p>
    <w:p w:rsidR="00EB2B7D" w:rsidRPr="00406FC1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6FC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406FC1">
        <w:rPr>
          <w:rFonts w:ascii="Times New Roman" w:hAnsi="Times New Roman"/>
          <w:sz w:val="28"/>
          <w:szCs w:val="28"/>
        </w:rPr>
        <w:t xml:space="preserve">. Настоящее решение обнародовать в </w:t>
      </w:r>
      <w:proofErr w:type="gramStart"/>
      <w:r w:rsidRPr="00406FC1">
        <w:rPr>
          <w:rFonts w:ascii="Times New Roman" w:hAnsi="Times New Roman"/>
          <w:sz w:val="28"/>
          <w:szCs w:val="28"/>
        </w:rPr>
        <w:t>здании</w:t>
      </w:r>
      <w:proofErr w:type="gramEnd"/>
      <w:r w:rsidRPr="00406FC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6FC1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поселения (</w:t>
      </w:r>
      <w:proofErr w:type="spellStart"/>
      <w:r w:rsidRPr="00406FC1">
        <w:rPr>
          <w:rStyle w:val="a5"/>
          <w:rFonts w:ascii="Times New Roman" w:hAnsi="Times New Roman"/>
          <w:kern w:val="2"/>
          <w:sz w:val="28"/>
          <w:szCs w:val="28"/>
        </w:rPr>
        <w:t>www</w:t>
      </w:r>
      <w:proofErr w:type="spellEnd"/>
      <w:r w:rsidRPr="00406FC1">
        <w:rPr>
          <w:rStyle w:val="a5"/>
          <w:rFonts w:ascii="Times New Roman" w:hAnsi="Times New Roman"/>
          <w:kern w:val="2"/>
          <w:sz w:val="28"/>
          <w:szCs w:val="28"/>
        </w:rPr>
        <w:t>.</w:t>
      </w:r>
      <w:proofErr w:type="spellStart"/>
      <w:r>
        <w:rPr>
          <w:rStyle w:val="a5"/>
          <w:rFonts w:ascii="Times New Roman" w:hAnsi="Times New Roman"/>
          <w:kern w:val="2"/>
          <w:sz w:val="28"/>
          <w:szCs w:val="28"/>
          <w:lang w:val="en-US"/>
        </w:rPr>
        <w:t>kalhir</w:t>
      </w:r>
      <w:proofErr w:type="spellEnd"/>
      <w:r w:rsidRPr="00406FC1">
        <w:rPr>
          <w:rStyle w:val="a5"/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406FC1">
        <w:rPr>
          <w:rStyle w:val="a5"/>
          <w:rFonts w:ascii="Times New Roman" w:hAnsi="Times New Roman"/>
          <w:kern w:val="2"/>
          <w:sz w:val="28"/>
          <w:szCs w:val="28"/>
        </w:rPr>
        <w:t>ru</w:t>
      </w:r>
      <w:proofErr w:type="spellEnd"/>
      <w:r w:rsidRPr="00406FC1">
        <w:rPr>
          <w:rFonts w:ascii="Times New Roman" w:hAnsi="Times New Roman"/>
          <w:sz w:val="28"/>
          <w:szCs w:val="28"/>
        </w:rPr>
        <w:t>).</w:t>
      </w:r>
    </w:p>
    <w:p w:rsidR="00EB2B7D" w:rsidRPr="00406FC1" w:rsidRDefault="00EB2B7D" w:rsidP="00EB2B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06FC1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 обнародования.</w:t>
      </w:r>
    </w:p>
    <w:p w:rsidR="00EB2B7D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2B7D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2B7D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2B7D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2B7D" w:rsidRPr="003F29B3" w:rsidRDefault="00EB2B7D" w:rsidP="00EB2B7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2B7D" w:rsidRPr="00EB2B7D" w:rsidRDefault="00EB2B7D" w:rsidP="00EB2B7D">
      <w:pPr>
        <w:jc w:val="both"/>
        <w:rPr>
          <w:sz w:val="28"/>
          <w:szCs w:val="28"/>
        </w:rPr>
      </w:pPr>
      <w:r w:rsidRPr="003F29B3">
        <w:rPr>
          <w:sz w:val="28"/>
          <w:szCs w:val="28"/>
        </w:rPr>
        <w:t xml:space="preserve">Глава сельского поселения     </w:t>
      </w:r>
      <w:r>
        <w:rPr>
          <w:sz w:val="28"/>
          <w:szCs w:val="28"/>
        </w:rPr>
        <w:t xml:space="preserve">   </w:t>
      </w:r>
      <w:r w:rsidRPr="003F29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EB2B7D" w:rsidRPr="003F29B3" w:rsidRDefault="00EB2B7D" w:rsidP="00EB2B7D">
      <w:pPr>
        <w:rPr>
          <w:sz w:val="28"/>
          <w:szCs w:val="28"/>
        </w:rPr>
      </w:pPr>
    </w:p>
    <w:p w:rsidR="00EB2B7D" w:rsidRDefault="00EB2B7D" w:rsidP="00EB2B7D">
      <w:pPr>
        <w:rPr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Кальчир</w:t>
      </w:r>
      <w:proofErr w:type="spellEnd"/>
      <w:r>
        <w:rPr>
          <w:sz w:val="28"/>
          <w:szCs w:val="28"/>
        </w:rPr>
        <w:t xml:space="preserve"> </w:t>
      </w:r>
    </w:p>
    <w:p w:rsidR="00EB2B7D" w:rsidRPr="003F29B3" w:rsidRDefault="00116E0A" w:rsidP="00EB2B7D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="00EB2B7D">
        <w:rPr>
          <w:sz w:val="28"/>
          <w:szCs w:val="28"/>
        </w:rPr>
        <w:t>2019 г.</w:t>
      </w:r>
    </w:p>
    <w:p w:rsidR="00EB2B7D" w:rsidRPr="003F29B3" w:rsidRDefault="00EB2B7D" w:rsidP="00EB2B7D">
      <w:pPr>
        <w:rPr>
          <w:sz w:val="28"/>
          <w:szCs w:val="28"/>
        </w:rPr>
      </w:pPr>
      <w:r w:rsidRPr="003F29B3">
        <w:rPr>
          <w:sz w:val="28"/>
          <w:szCs w:val="28"/>
        </w:rPr>
        <w:t xml:space="preserve">№ </w:t>
      </w:r>
      <w:r w:rsidR="00116E0A">
        <w:rPr>
          <w:sz w:val="28"/>
          <w:szCs w:val="28"/>
        </w:rPr>
        <w:t>18</w:t>
      </w:r>
      <w:bookmarkStart w:id="0" w:name="_GoBack"/>
      <w:bookmarkEnd w:id="0"/>
    </w:p>
    <w:p w:rsidR="00B60AEE" w:rsidRDefault="00B60AEE"/>
    <w:sectPr w:rsidR="00B60AEE" w:rsidSect="00116E0A">
      <w:footerReference w:type="default" r:id="rId9"/>
      <w:footnotePr>
        <w:pos w:val="beneathText"/>
      </w:footnotePr>
      <w:pgSz w:w="11905" w:h="16837"/>
      <w:pgMar w:top="426" w:right="84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25" w:rsidRDefault="00047725">
      <w:r>
        <w:separator/>
      </w:r>
    </w:p>
  </w:endnote>
  <w:endnote w:type="continuationSeparator" w:id="0">
    <w:p w:rsidR="00047725" w:rsidRDefault="000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C6" w:rsidRDefault="000477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25" w:rsidRDefault="00047725">
      <w:r>
        <w:separator/>
      </w:r>
    </w:p>
  </w:footnote>
  <w:footnote w:type="continuationSeparator" w:id="0">
    <w:p w:rsidR="00047725" w:rsidRDefault="0004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D"/>
    <w:rsid w:val="00047725"/>
    <w:rsid w:val="00116E0A"/>
    <w:rsid w:val="00180FC9"/>
    <w:rsid w:val="003E4840"/>
    <w:rsid w:val="009C3540"/>
    <w:rsid w:val="00B60AEE"/>
    <w:rsid w:val="00B9791C"/>
    <w:rsid w:val="00EB2B7D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D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2B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B2B7D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EB2B7D"/>
    <w:pPr>
      <w:ind w:firstLine="720"/>
    </w:pPr>
    <w:rPr>
      <w:sz w:val="28"/>
    </w:rPr>
  </w:style>
  <w:style w:type="character" w:styleId="a5">
    <w:name w:val="Hyperlink"/>
    <w:uiPriority w:val="99"/>
    <w:rsid w:val="00EB2B7D"/>
    <w:rPr>
      <w:color w:val="0000FF"/>
      <w:u w:val="single"/>
    </w:rPr>
  </w:style>
  <w:style w:type="paragraph" w:styleId="a6">
    <w:name w:val="No Spacing"/>
    <w:link w:val="a7"/>
    <w:uiPriority w:val="1"/>
    <w:qFormat/>
    <w:rsid w:val="00EB2B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B2B7D"/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EB2B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D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2B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B2B7D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EB2B7D"/>
    <w:pPr>
      <w:ind w:firstLine="720"/>
    </w:pPr>
    <w:rPr>
      <w:sz w:val="28"/>
    </w:rPr>
  </w:style>
  <w:style w:type="character" w:styleId="a5">
    <w:name w:val="Hyperlink"/>
    <w:uiPriority w:val="99"/>
    <w:rsid w:val="00EB2B7D"/>
    <w:rPr>
      <w:color w:val="0000FF"/>
      <w:u w:val="single"/>
    </w:rPr>
  </w:style>
  <w:style w:type="paragraph" w:styleId="a6">
    <w:name w:val="No Spacing"/>
    <w:link w:val="a7"/>
    <w:uiPriority w:val="1"/>
    <w:qFormat/>
    <w:rsid w:val="00EB2B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B2B7D"/>
    <w:rPr>
      <w:rFonts w:ascii="Calibri" w:eastAsia="Calibri" w:hAnsi="Calibri" w:cs="Times New Roman"/>
    </w:rPr>
  </w:style>
  <w:style w:type="paragraph" w:customStyle="1" w:styleId="s1">
    <w:name w:val="s_1"/>
    <w:basedOn w:val="a"/>
    <w:uiPriority w:val="99"/>
    <w:rsid w:val="00EB2B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2019-09-19T09:07:00Z</cp:lastPrinted>
  <dcterms:created xsi:type="dcterms:W3CDTF">2019-09-05T04:42:00Z</dcterms:created>
  <dcterms:modified xsi:type="dcterms:W3CDTF">2019-09-19T09:08:00Z</dcterms:modified>
</cp:coreProperties>
</file>