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9A" w:rsidRDefault="0000189A"/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00189A" w:rsidRPr="0000189A" w:rsidTr="002C5CAF">
        <w:tc>
          <w:tcPr>
            <w:tcW w:w="4253" w:type="dxa"/>
          </w:tcPr>
          <w:p w:rsidR="0000189A" w:rsidRPr="0000189A" w:rsidRDefault="0000189A" w:rsidP="0000189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189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00189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00189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00189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0189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00189A" w:rsidRPr="0000189A" w:rsidRDefault="0000189A" w:rsidP="0000189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00189A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00189A" w:rsidRPr="0000189A" w:rsidRDefault="0000189A" w:rsidP="0000189A">
            <w:pPr>
              <w:tabs>
                <w:tab w:val="left" w:pos="1020"/>
                <w:tab w:val="left" w:pos="1410"/>
                <w:tab w:val="center" w:pos="2018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00189A" w:rsidRPr="0000189A" w:rsidRDefault="0000189A" w:rsidP="0000189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00189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00189A" w:rsidRPr="0000189A" w:rsidRDefault="0000189A" w:rsidP="0000189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ed="t">
                  <v:fill color2="black"/>
                  <v:imagedata r:id="rId7" o:title=""/>
                </v:shape>
                <o:OLEObject Type="Embed" ProgID="Word.Picture.8" ShapeID="_x0000_i1025" DrawAspect="Content" ObjectID="_1631426840" r:id="rId8"/>
              </w:object>
            </w:r>
          </w:p>
        </w:tc>
        <w:tc>
          <w:tcPr>
            <w:tcW w:w="4395" w:type="dxa"/>
          </w:tcPr>
          <w:p w:rsidR="0000189A" w:rsidRPr="0000189A" w:rsidRDefault="0000189A" w:rsidP="0000189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189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00189A" w:rsidRPr="0000189A" w:rsidRDefault="0000189A" w:rsidP="0000189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189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00189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00189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00189A" w:rsidRPr="0000189A" w:rsidRDefault="0000189A" w:rsidP="0000189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00189A" w:rsidRPr="0000189A" w:rsidRDefault="0000189A" w:rsidP="0000189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00189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00189A" w:rsidRPr="0000189A" w:rsidRDefault="0000189A" w:rsidP="0000189A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00189A" w:rsidRDefault="0000189A"/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6929A8" w:rsidRPr="00E96573" w:rsidTr="00E96573">
        <w:tc>
          <w:tcPr>
            <w:tcW w:w="10031" w:type="dxa"/>
          </w:tcPr>
          <w:p w:rsidR="0000189A" w:rsidRPr="00F46624" w:rsidRDefault="0000189A" w:rsidP="0000189A">
            <w:pPr>
              <w:tabs>
                <w:tab w:val="center" w:pos="4677"/>
                <w:tab w:val="left" w:pos="5355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x-none"/>
              </w:rPr>
            </w:pPr>
            <w:r w:rsidRPr="00F46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x-none"/>
              </w:rPr>
              <w:t>ҠАРАР                                                                          ПОСТАНОВЛЕНИЕ</w:t>
            </w:r>
          </w:p>
          <w:p w:rsidR="0000189A" w:rsidRPr="00F46624" w:rsidRDefault="0000189A" w:rsidP="0000189A">
            <w:pPr>
              <w:tabs>
                <w:tab w:val="center" w:pos="4677"/>
                <w:tab w:val="left" w:pos="5355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x-none"/>
              </w:rPr>
            </w:pPr>
          </w:p>
          <w:p w:rsidR="0000189A" w:rsidRDefault="0000189A" w:rsidP="0000189A">
            <w:pPr>
              <w:tabs>
                <w:tab w:val="center" w:pos="4677"/>
                <w:tab w:val="left" w:pos="535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x-none"/>
              </w:rPr>
              <w:t xml:space="preserve">19 сентябрь </w:t>
            </w:r>
            <w:r w:rsidRPr="00F46624">
              <w:rPr>
                <w:rFonts w:ascii="Times New Roman" w:eastAsia="Times New Roman" w:hAnsi="Times New Roman" w:cs="Times New Roman"/>
                <w:sz w:val="28"/>
                <w:szCs w:val="28"/>
                <w:lang w:val="ba-RU" w:eastAsia="x-none"/>
              </w:rPr>
              <w:t xml:space="preserve">2019 й.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x-none"/>
              </w:rPr>
              <w:t xml:space="preserve">60                       </w:t>
            </w:r>
            <w:r w:rsidRPr="00F46624">
              <w:rPr>
                <w:rFonts w:ascii="Times New Roman" w:eastAsia="Times New Roman" w:hAnsi="Times New Roman" w:cs="Times New Roman"/>
                <w:sz w:val="28"/>
                <w:szCs w:val="28"/>
                <w:lang w:val="ba-RU" w:eastAsia="x-non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x-none"/>
              </w:rPr>
              <w:t xml:space="preserve">19 августа </w:t>
            </w:r>
            <w:r w:rsidRPr="00F46624">
              <w:rPr>
                <w:rFonts w:ascii="Times New Roman" w:eastAsia="Times New Roman" w:hAnsi="Times New Roman" w:cs="Times New Roman"/>
                <w:sz w:val="28"/>
                <w:szCs w:val="28"/>
                <w:lang w:val="ba-RU" w:eastAsia="x-none"/>
              </w:rPr>
              <w:t xml:space="preserve">2019 г. </w:t>
            </w:r>
          </w:p>
          <w:p w:rsidR="0000189A" w:rsidRPr="00F46624" w:rsidRDefault="0000189A" w:rsidP="0000189A">
            <w:pPr>
              <w:tabs>
                <w:tab w:val="center" w:pos="4677"/>
                <w:tab w:val="left" w:pos="535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x-none"/>
              </w:rPr>
            </w:pPr>
          </w:p>
          <w:p w:rsidR="006929A8" w:rsidRPr="00E96573" w:rsidRDefault="006929A8" w:rsidP="00E965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42" w:right="-16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6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положения о комиссии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Pr="00E96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Новокальчировский</w:t>
            </w:r>
            <w:proofErr w:type="spellEnd"/>
            <w:r w:rsidRPr="00E96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сельсовет муниципального района</w:t>
            </w:r>
            <w:r w:rsidR="00E96573" w:rsidRPr="00E96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Аургазинский район Республики Башкортостан и урегулированию конфликта интересов</w:t>
            </w:r>
          </w:p>
          <w:p w:rsidR="006929A8" w:rsidRPr="00E96573" w:rsidRDefault="006929A8" w:rsidP="00E965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42" w:right="-16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929A8" w:rsidRPr="00E96573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left="142" w:right="-161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9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E9657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E9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25.12.2008 года № 273-ФЗ "О противодействии коррупции", </w:t>
      </w:r>
      <w:hyperlink r:id="rId10" w:history="1">
        <w:r w:rsidRPr="00E9657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пунктом 8</w:t>
        </w:r>
      </w:hyperlink>
      <w:r w:rsidRPr="00E9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 Президента Российской Федерации от 01.07. 2010 года №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1" w:history="1">
        <w:r w:rsidRPr="00E9657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подпунктом "б" пункта 8</w:t>
        </w:r>
      </w:hyperlink>
      <w:r w:rsidRPr="00E9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 Президента Российской Федерации от 22.12.2015 года № 650 "О порядке сообщения лицами, замещающими отдельные государственные должности Российской Федерации</w:t>
      </w:r>
      <w:proofErr w:type="gramEnd"/>
      <w:r w:rsidRPr="00E9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</w:t>
      </w:r>
      <w:proofErr w:type="gramStart"/>
      <w:r w:rsidRPr="00E9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некоторые акты Президента Российской Федерации", </w:t>
      </w:r>
      <w:hyperlink r:id="rId12" w:history="1">
        <w:r w:rsidRPr="00E9657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пунктом 4</w:t>
        </w:r>
      </w:hyperlink>
      <w:r w:rsidRPr="00E9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 Президента Республики Башкортостан от 19.08.2010 года №УП-498 "О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</w:t>
      </w:r>
      <w:proofErr w:type="spellStart"/>
      <w:r w:rsidRPr="00E9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интересов",</w:t>
      </w:r>
      <w:hyperlink r:id="rId13" w:history="1">
        <w:r w:rsidRPr="00E9657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Указом</w:t>
        </w:r>
        <w:proofErr w:type="spellEnd"/>
      </w:hyperlink>
      <w:r w:rsidRPr="00E9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Президента Российской Федерации от 19.09.2017 N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 а</w:t>
      </w:r>
      <w:proofErr w:type="gramEnd"/>
      <w:r w:rsidRPr="00E9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</w:t>
      </w:r>
      <w:hyperlink r:id="rId14" w:history="1">
        <w:r w:rsidRPr="00E9657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E9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16.07. 2007 года №453-з "О муниципальной службе в Республике Башкортостан", </w:t>
      </w:r>
    </w:p>
    <w:p w:rsidR="006929A8" w:rsidRPr="00E96573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left="142" w:right="-16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6929A8" w:rsidRPr="00E96573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left="142" w:right="-16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hyperlink w:anchor="P39" w:history="1">
        <w:r w:rsidRPr="00E9657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Положение</w:t>
        </w:r>
      </w:hyperlink>
      <w:r w:rsidRPr="00E9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E96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Pr="00E9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и урегулированию конфликта интересов (приложение прилагается).</w:t>
      </w:r>
    </w:p>
    <w:p w:rsidR="006929A8" w:rsidRPr="00E96573" w:rsidRDefault="006929A8" w:rsidP="0069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E96573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обнародовать в </w:t>
      </w:r>
      <w:proofErr w:type="gramStart"/>
      <w:r w:rsidRPr="00E96573">
        <w:rPr>
          <w:rFonts w:ascii="Times New Roman" w:eastAsia="Calibri" w:hAnsi="Times New Roman" w:cs="Times New Roman"/>
          <w:sz w:val="28"/>
          <w:szCs w:val="28"/>
        </w:rPr>
        <w:t>здании</w:t>
      </w:r>
      <w:proofErr w:type="gramEnd"/>
      <w:r w:rsidRPr="00E96573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E96573"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 w:rsidRPr="00E96573">
        <w:rPr>
          <w:rFonts w:ascii="Times New Roman" w:eastAsia="Calibri" w:hAnsi="Times New Roman" w:cs="Times New Roman"/>
          <w:sz w:val="28"/>
          <w:szCs w:val="28"/>
        </w:rPr>
        <w:t xml:space="preserve">  сельсовет Администрации района и разместить на официальном сайте сельского поселения </w:t>
      </w:r>
      <w:proofErr w:type="spellStart"/>
      <w:r w:rsidRPr="00E96573"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 w:rsidRPr="00E96573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Аургазинский </w:t>
      </w:r>
      <w:r w:rsidR="00E96573" w:rsidRPr="00E96573">
        <w:rPr>
          <w:rFonts w:ascii="Times New Roman" w:eastAsia="Calibri" w:hAnsi="Times New Roman" w:cs="Times New Roman"/>
          <w:sz w:val="28"/>
          <w:szCs w:val="28"/>
        </w:rPr>
        <w:t>район  Республики Башкортостан (</w:t>
      </w:r>
      <w:hyperlink r:id="rId15" w:history="1">
        <w:r w:rsidR="00E96573" w:rsidRPr="00E96573">
          <w:rPr>
            <w:rStyle w:val="a8"/>
            <w:rFonts w:ascii="Times New Roman" w:eastAsia="Calibri" w:hAnsi="Times New Roman" w:cs="Times New Roman"/>
            <w:sz w:val="28"/>
            <w:szCs w:val="28"/>
          </w:rPr>
          <w:t>www.</w:t>
        </w:r>
        <w:r w:rsidR="00E96573" w:rsidRPr="00E96573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kalhir</w:t>
        </w:r>
        <w:r w:rsidR="00E96573" w:rsidRPr="00E96573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E96573" w:rsidRPr="00E96573">
          <w:rPr>
            <w:rStyle w:val="a8"/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</w:hyperlink>
      <w:r w:rsidRPr="00E9657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929A8" w:rsidRPr="00E96573" w:rsidRDefault="006929A8" w:rsidP="00692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573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официального  обнародования.</w:t>
      </w:r>
    </w:p>
    <w:p w:rsidR="006929A8" w:rsidRPr="00E96573" w:rsidRDefault="006929A8" w:rsidP="0069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A8" w:rsidRPr="00E96573" w:rsidRDefault="006929A8" w:rsidP="006929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9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6929A8" w:rsidRPr="00E96573" w:rsidRDefault="006929A8" w:rsidP="0069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6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Pr="00E9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96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6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96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96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96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96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E96573" w:rsidRPr="00E96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96573" w:rsidRPr="00E9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 w:rsidR="00E96573" w:rsidRPr="00E96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 w:rsidR="00E96573" w:rsidRPr="00E9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929A8" w:rsidRPr="006929A8" w:rsidTr="009D0DB2">
        <w:tc>
          <w:tcPr>
            <w:tcW w:w="5068" w:type="dxa"/>
          </w:tcPr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5069" w:type="dxa"/>
          </w:tcPr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E96573" w:rsidRDefault="00E96573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E96573" w:rsidRDefault="00E96573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181254" w:rsidRDefault="00181254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E96573" w:rsidRPr="00E96573" w:rsidRDefault="00E96573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  <w:r w:rsidRPr="00E96573">
              <w:rPr>
                <w:rFonts w:ascii="Times New Roman" w:eastAsia="Times New Roman" w:hAnsi="Times New Roman" w:cs="Times New Roman"/>
                <w:lang w:eastAsia="x-none"/>
              </w:rPr>
              <w:t>Приложение 1</w:t>
            </w:r>
          </w:p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6929A8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УТВЕРЖДЕНО</w:t>
            </w:r>
          </w:p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6929A8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постановлением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  <w:r w:rsidRPr="006929A8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сельсовет</w:t>
            </w:r>
            <w:r w:rsidRPr="006929A8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6929A8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муниципального района Аургазинский район Республики Башкортостан  </w:t>
            </w:r>
          </w:p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6929A8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от </w:t>
            </w:r>
            <w:r w:rsidR="0000189A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19.09.2019</w:t>
            </w:r>
            <w:r w:rsidRPr="006929A8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6929A8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г. № </w:t>
            </w:r>
            <w:r w:rsidR="0000189A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60</w:t>
            </w:r>
          </w:p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bookmarkStart w:id="0" w:name="_GoBack"/>
            <w:bookmarkEnd w:id="0"/>
          </w:p>
        </w:tc>
      </w:tr>
    </w:tbl>
    <w:bookmarkStart w:id="1" w:name="P37"/>
    <w:bookmarkEnd w:id="1"/>
    <w:p w:rsidR="006929A8" w:rsidRPr="006929A8" w:rsidRDefault="006929A8" w:rsidP="006929A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fldChar w:fldCharType="begin"/>
      </w:r>
      <w:r w:rsidRPr="006929A8">
        <w:rPr>
          <w:rFonts w:ascii="Times New Roman" w:eastAsia="Times New Roman" w:hAnsi="Times New Roman" w:cs="Arial"/>
          <w:sz w:val="24"/>
          <w:szCs w:val="24"/>
          <w:lang w:eastAsia="ru-RU"/>
        </w:rPr>
        <w:instrText>HYPERLINK \l "P37"</w:instrText>
      </w:r>
      <w:r w:rsidRPr="006929A8">
        <w:rPr>
          <w:rFonts w:ascii="Times New Roman" w:eastAsia="Times New Roman" w:hAnsi="Times New Roman" w:cs="Arial"/>
          <w:sz w:val="24"/>
          <w:szCs w:val="24"/>
          <w:lang w:eastAsia="ru-RU"/>
        </w:rPr>
        <w:fldChar w:fldCharType="separate"/>
      </w:r>
      <w:r w:rsidRPr="006929A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Положение</w:t>
      </w:r>
      <w:r w:rsidRPr="006929A8">
        <w:rPr>
          <w:rFonts w:ascii="Times New Roman" w:eastAsia="Times New Roman" w:hAnsi="Times New Roman" w:cs="Arial"/>
          <w:sz w:val="24"/>
          <w:szCs w:val="24"/>
          <w:lang w:eastAsia="ru-RU"/>
        </w:rPr>
        <w:fldChar w:fldCharType="end"/>
      </w:r>
    </w:p>
    <w:p w:rsidR="006929A8" w:rsidRPr="006929A8" w:rsidRDefault="006929A8" w:rsidP="006929A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929A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сельсовет  муниципального района Аургазинский район Республики Башкортостан и урегулированию конфликта интересов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 и урегулированию конфликта интересов (далее - комиссия), образуемой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(далее – Администрация)  в соответствии с Федеральным </w:t>
      </w:r>
      <w:hyperlink r:id="rId16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</w:t>
      </w:r>
      <w:proofErr w:type="gramEnd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17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в своей деятельности руководствуется </w:t>
      </w:r>
      <w:hyperlink r:id="rId18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9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постановлениями, распоряжениями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комиссии является содействие Администрации: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обеспечении соблюдения муниципальными служащими Администрации (далее - муниципальные служащие)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20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муниципальной службе в Российской Федерации", Федеральным </w:t>
      </w:r>
      <w:hyperlink r:id="rId21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мер по предупреждению коррупции.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(далее - должности муниципальной службы).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образуется постановлением Администрации. Указанным актом утверждаются состав комиссии и порядок ее работы.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комиссии входят: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председатель комиссии – глава Администрации сельского поселения;</w:t>
      </w:r>
    </w:p>
    <w:p w:rsidR="006929A8" w:rsidRPr="006929A8" w:rsidRDefault="006929A8" w:rsidP="006929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заместитель председателя комиссии, назначаемый главой сельского поселения из числа членов комиссии, замещающих должности муниципальной службы в органе местного самоуправления;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секретарь комиссии - управляющий делами Администрации;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члены комиссии - муниципальные служащие и работники Администрации.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8"/>
      <w:bookmarkEnd w:id="2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состав комиссии также могут быть включены представители научных организаций и </w:t>
      </w: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9"/>
      <w:bookmarkEnd w:id="3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Глава Администрации может принять решение о включении в состав комиссии: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представителя общественной организации ветеранов, созданной в Администрации;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представителя профсоюзной организации, действующей в установленном порядке в Администрации;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указанные в </w:t>
      </w:r>
      <w:hyperlink w:anchor="P58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7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59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руководителя Администрации;</w:t>
      </w:r>
      <w:proofErr w:type="gramEnd"/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заседаниях комиссии с правом совещательного голоса участвуют: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68"/>
      <w:bookmarkEnd w:id="4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13.Заседание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71"/>
      <w:bookmarkEnd w:id="5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Основаниями для проведения заседания комиссии являются: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72"/>
      <w:bookmarkEnd w:id="6"/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Главой Администрации в соответствии с </w:t>
      </w:r>
      <w:hyperlink r:id="rId22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"г" пункта 21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утвержденных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  <w:proofErr w:type="gramEnd"/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73"/>
      <w:bookmarkEnd w:id="7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муниципальным служащим недостоверных или неполных сведений, предусмотренных </w:t>
      </w:r>
      <w:hyperlink r:id="rId23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"а" пункта 1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74"/>
      <w:bookmarkEnd w:id="8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несоблюдении муниципальным служащим требований к служебному поведению и (или) </w:t>
      </w: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об урегулировании конфликта интересов;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75"/>
      <w:bookmarkEnd w:id="9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76"/>
      <w:bookmarkEnd w:id="10"/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увольнения с муниципальной службы;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77"/>
      <w:bookmarkEnd w:id="11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своих, супруги (супруга) и несовершеннолетних детей;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78"/>
      <w:bookmarkEnd w:id="12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79"/>
      <w:bookmarkEnd w:id="13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80"/>
      <w:bookmarkEnd w:id="14"/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поступившее в соответствии с </w:t>
      </w:r>
      <w:hyperlink r:id="rId24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 статьи 12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противодействии коррупции" и </w:t>
      </w:r>
      <w:hyperlink r:id="rId25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64.1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</w:t>
      </w:r>
      <w:proofErr w:type="gramEnd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81"/>
      <w:bookmarkEnd w:id="15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Обращение, указанное в </w:t>
      </w:r>
      <w:hyperlink w:anchor="P76" w:history="1">
        <w:proofErr w:type="gramStart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</w:t>
        </w:r>
        <w:proofErr w:type="gramEnd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втором подпункта "б"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подается гражданином, замещавшим должность муниципальной службы в Администрации, должностному лицу Администрации, ответственному за работу по профилактике коррупционных и иных правонарушений.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лицом, ответственным за работу по профилактике коррупционных и иных правонарушений, 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26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12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противодействии коррупции".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Обращение, указанное в </w:t>
      </w:r>
      <w:hyperlink w:anchor="P76" w:history="1">
        <w:proofErr w:type="gramStart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</w:t>
        </w:r>
        <w:proofErr w:type="gramEnd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втором подпункта "б"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83"/>
      <w:bookmarkEnd w:id="16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Уведомление, указанное в </w:t>
      </w:r>
      <w:hyperlink w:anchor="P80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"г"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о </w:t>
      </w: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соблюдении гражданином, замещавшим должность муниципальной службы в Администрации, требований </w:t>
      </w:r>
      <w:hyperlink r:id="rId27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12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противодействии коррупции".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84"/>
      <w:bookmarkEnd w:id="17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15.4. Уведомление, указанное в </w:t>
      </w:r>
      <w:hyperlink w:anchor="P78" w:history="1">
        <w:proofErr w:type="gramStart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</w:t>
        </w:r>
        <w:proofErr w:type="gramEnd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четвертом подпункта "б"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рассматривается управляющим делами Администрации, который осуществляет подготовку мотивированного заключения по результатам рассмотрения уведомления.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15.5.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мотивированного заключения по результатам рассмотрения обращения, указанного </w:t>
      </w:r>
      <w:r w:rsidRPr="006929A8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в </w:t>
      </w:r>
      <w:hyperlink w:anchor="P76" w:history="1">
        <w:r w:rsidRPr="006929A8">
          <w:rPr>
            <w:rFonts w:ascii="Times New Roman" w:eastAsia="Times New Roman" w:hAnsi="Times New Roman" w:cs="Times New Roman"/>
            <w:color w:val="4F81BD"/>
            <w:sz w:val="24"/>
            <w:szCs w:val="24"/>
            <w:lang w:eastAsia="ru-RU"/>
          </w:rPr>
          <w:t>абзаце втором подпункта "б" пункта 15</w:t>
        </w:r>
      </w:hyperlink>
      <w:r w:rsidRPr="006929A8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 </w:t>
      </w: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Положения, или уведомлений, указанных в </w:t>
      </w:r>
      <w:hyperlink w:anchor="P78" w:history="1">
        <w:r w:rsidRPr="00692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четвертом подпункта "б"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80" w:history="1">
        <w:r w:rsidRPr="00692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"г"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управляющий делами Администрации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</w:t>
      </w:r>
      <w:proofErr w:type="gramEnd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уполномоченный, может направлять в установленном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15.6. Мотивированные заключения, предусмотренные </w:t>
      </w:r>
      <w:hyperlink w:anchor="P81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15.1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83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15.3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84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15.4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должны содержать: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информацию, изложенную в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обращениях</w:t>
      </w:r>
      <w:proofErr w:type="gramEnd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уведомлениях, указанных в </w:t>
      </w:r>
      <w:hyperlink w:anchor="P76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абзацах втором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четвертом подпункта "б" и подпункте "г" пункта 15 настоящего Положения;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6" w:history="1">
        <w:proofErr w:type="gramStart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абзацах</w:t>
        </w:r>
        <w:proofErr w:type="gramEnd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втором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четвертом подпункта "б" и подпункте "г" пункта 15 настоящего Положения, а также рекомендации для принятия одного из решений в соответствии с </w:t>
      </w:r>
      <w:hyperlink w:anchor="P111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23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14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23.1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23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24.2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или иного решения.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7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17.1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98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17.2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68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"б" пункта 12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97"/>
      <w:bookmarkEnd w:id="18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Заседание комиссии по рассмотрению заявления, указанного в </w:t>
      </w:r>
      <w:hyperlink w:anchor="P77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третьем подпункта "б"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98"/>
      <w:bookmarkEnd w:id="19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 Уведомление, указанное в </w:t>
      </w:r>
      <w:hyperlink w:anchor="P80" w:history="1">
        <w:proofErr w:type="gramStart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</w:t>
        </w:r>
        <w:proofErr w:type="gramEnd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"г"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рассматривается на очередном (плановом) заседании комиссии.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5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"б"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Заседания комиссии могут проводиться в отсутствие муниципального служащего или гражданина в случае: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в обращении, заявлении или уведомлении,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75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"б"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105"/>
      <w:bookmarkEnd w:id="20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По итогам рассмотрения вопроса, указанного в </w:t>
      </w:r>
      <w:hyperlink w:anchor="P73" w:history="1">
        <w:proofErr w:type="gramStart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</w:t>
        </w:r>
        <w:proofErr w:type="gramEnd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втором подпункта "а"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установить, что сведения, представленные муниципальным служащим в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28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"а" пункта 1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являются достоверными и полными;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сведения, представленные муниципальным служащим в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29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"а" пункта 1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 итогам рассмотрения вопроса, указанного в </w:t>
      </w:r>
      <w:hyperlink w:anchor="P74" w:history="1">
        <w:proofErr w:type="gramStart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</w:t>
        </w:r>
        <w:proofErr w:type="gramEnd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третьем подпункта "а"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111"/>
      <w:bookmarkEnd w:id="21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По итогам рассмотрения вопроса, указанного в </w:t>
      </w:r>
      <w:hyperlink w:anchor="P76" w:history="1">
        <w:proofErr w:type="gramStart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</w:t>
        </w:r>
        <w:proofErr w:type="gramEnd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втором подпункта "б"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  <w:proofErr w:type="gramEnd"/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114"/>
      <w:bookmarkEnd w:id="22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По итогам рассмотрения вопроса, указанного в </w:t>
      </w:r>
      <w:hyperlink w:anchor="P78" w:history="1">
        <w:proofErr w:type="gramStart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</w:t>
        </w:r>
        <w:proofErr w:type="gramEnd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четвертом подпункта "б"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118"/>
      <w:bookmarkEnd w:id="23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По итогам рассмотрения вопроса, указанного в </w:t>
      </w:r>
      <w:hyperlink w:anchor="P77" w:history="1">
        <w:proofErr w:type="gramStart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</w:t>
        </w:r>
        <w:proofErr w:type="gramEnd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третьем подпункта "б"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необъективна и является</w:t>
      </w:r>
      <w:proofErr w:type="gramEnd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24.1. По итогам рассмотрения вопросов, указанных в </w:t>
      </w:r>
      <w:hyperlink w:anchor="P72" w:history="1">
        <w:proofErr w:type="gramStart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</w:t>
        </w:r>
        <w:proofErr w:type="gramEnd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"а"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75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"б"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05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21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18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24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Основания и мотивы принятия такого решения должны быть отражены в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proofErr w:type="gramEnd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123"/>
      <w:bookmarkEnd w:id="24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24.2. По итогам рассмотрения вопроса, указанного в </w:t>
      </w:r>
      <w:hyperlink w:anchor="P80" w:history="1">
        <w:proofErr w:type="gramStart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</w:t>
        </w:r>
        <w:proofErr w:type="gramEnd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"г"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30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12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12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По итогам рассмотрения вопроса, предусмотренного </w:t>
      </w:r>
      <w:hyperlink w:anchor="P79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"в"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соответствующее решение.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Для исполнения решений комиссии могут быть подготовлены проекты нормативных правовых актов Администрации, решений или поручений Главы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которые в установленном порядке представляются на рассмотрение Главы Администрации.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Решения комиссии по вопросам, указанным в </w:t>
      </w:r>
      <w:hyperlink w:anchor="P71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Решения комиссии оформляются протоколами, которые подписывают члены комиссии, </w:t>
      </w: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6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втором подпункта "б"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w:anchor="P76" w:history="1">
        <w:proofErr w:type="gramStart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</w:t>
        </w:r>
        <w:proofErr w:type="gramEnd"/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втором подпункта "б"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носит обязательный характер.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протоколе заседания комиссии указываются: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Член комиссии, не согласный с ее решением, вправе в письменной форме изложить свое мнение, которое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обязательному приобщению к протоколу заседания комиссии и с которым должен</w:t>
      </w:r>
      <w:proofErr w:type="gramEnd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ознакомлен муниципальный служащий.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31.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Глава Администрации обязан рассмотреть протокол заседания комиссии и вправе учесть в пределах своей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оглашается на ближайшем заседании комиссии и принимается</w:t>
      </w:r>
      <w:proofErr w:type="gramEnd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 без обсуждения.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рассматривался вопрос, указанный в </w:t>
      </w:r>
      <w:hyperlink w:anchor="P76" w:history="1">
        <w:r w:rsidRPr="0069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втором подпункта "б" пункта 15</w:t>
        </w:r>
      </w:hyperlink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 роспись или направляется заказным письмом </w:t>
      </w: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8">
        <w:rPr>
          <w:rFonts w:ascii="Times New Roman" w:eastAsia="Times New Roman" w:hAnsi="Times New Roman" w:cs="Times New Roman"/>
          <w:sz w:val="24"/>
          <w:szCs w:val="24"/>
          <w:lang w:eastAsia="ru-RU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Администрации, ответственными за работу по профилактике коррупционных и иных правонарушений.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right="-30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573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573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573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573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573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573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573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573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573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573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573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573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573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573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573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573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573" w:rsidRPr="006929A8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29A8" w:rsidRPr="00E96573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57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929A8" w:rsidRPr="006929A8" w:rsidTr="009D0DB2">
        <w:tc>
          <w:tcPr>
            <w:tcW w:w="5068" w:type="dxa"/>
          </w:tcPr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5069" w:type="dxa"/>
          </w:tcPr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7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6929A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УТВЕРЖДЕН</w:t>
            </w:r>
          </w:p>
          <w:p w:rsidR="006929A8" w:rsidRPr="006929A8" w:rsidRDefault="006929A8" w:rsidP="006929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6929A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постановлением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</w:t>
            </w:r>
            <w:r w:rsidRPr="006929A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сельсовет</w:t>
            </w:r>
            <w:r w:rsidRPr="006929A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6929A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муниципального района Аургазинский район Республики Башкортостан  </w:t>
            </w:r>
          </w:p>
          <w:p w:rsidR="006929A8" w:rsidRPr="006929A8" w:rsidRDefault="006929A8" w:rsidP="00E965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471"/>
              <w:outlineLvl w:val="0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929A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от </w:t>
            </w:r>
            <w:r w:rsidR="00E9657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_____________</w:t>
            </w:r>
            <w:r w:rsidRPr="006929A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6929A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2019 г. № </w:t>
            </w:r>
            <w:r w:rsidR="00E9657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</w:t>
            </w:r>
          </w:p>
        </w:tc>
      </w:tr>
    </w:tbl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P164"/>
      <w:bookmarkEnd w:id="25"/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и урегулированию конфликта интересов по должностям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- глава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 (далее - Администрации);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- управляющий делами Администрации;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96573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округа №1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96573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A8" w:rsidRPr="006929A8" w:rsidRDefault="00E96573" w:rsidP="006929A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заведующая ФАП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Кшанны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9A8" w:rsidRPr="006929A8" w:rsidRDefault="006929A8" w:rsidP="006929A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A8" w:rsidRPr="006929A8" w:rsidRDefault="006929A8" w:rsidP="006929A8">
      <w:pPr>
        <w:tabs>
          <w:tab w:val="left" w:pos="1418"/>
        </w:tabs>
        <w:spacing w:after="0" w:line="240" w:lineRule="auto"/>
        <w:ind w:left="284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EE" w:rsidRDefault="00B60AEE"/>
    <w:sectPr w:rsidR="00B60AEE" w:rsidSect="0000189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568" w:right="868" w:bottom="53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41" w:rsidRDefault="00CF6B41">
      <w:pPr>
        <w:spacing w:after="0" w:line="240" w:lineRule="auto"/>
      </w:pPr>
      <w:r>
        <w:separator/>
      </w:r>
    </w:p>
  </w:endnote>
  <w:endnote w:type="continuationSeparator" w:id="0">
    <w:p w:rsidR="00CF6B41" w:rsidRDefault="00CF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04" w:rsidRDefault="006929A8" w:rsidP="002609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5904" w:rsidRDefault="00CF6B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04" w:rsidRDefault="00CF6B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04" w:rsidRDefault="00CF6B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41" w:rsidRDefault="00CF6B41">
      <w:pPr>
        <w:spacing w:after="0" w:line="240" w:lineRule="auto"/>
      </w:pPr>
      <w:r>
        <w:separator/>
      </w:r>
    </w:p>
  </w:footnote>
  <w:footnote w:type="continuationSeparator" w:id="0">
    <w:p w:rsidR="00CF6B41" w:rsidRDefault="00CF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04" w:rsidRDefault="006929A8" w:rsidP="002609E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27</w:t>
    </w:r>
    <w:r>
      <w:rPr>
        <w:rStyle w:val="a7"/>
      </w:rPr>
      <w:fldChar w:fldCharType="end"/>
    </w:r>
  </w:p>
  <w:p w:rsidR="00F75904" w:rsidRDefault="00CF6B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04" w:rsidRDefault="00CF6B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04" w:rsidRDefault="00CF6B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A8"/>
    <w:rsid w:val="0000189A"/>
    <w:rsid w:val="00022860"/>
    <w:rsid w:val="00180FC9"/>
    <w:rsid w:val="00181254"/>
    <w:rsid w:val="006929A8"/>
    <w:rsid w:val="007B4F8A"/>
    <w:rsid w:val="00A65780"/>
    <w:rsid w:val="00B60AEE"/>
    <w:rsid w:val="00B9791C"/>
    <w:rsid w:val="00CF6B41"/>
    <w:rsid w:val="00E9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29A8"/>
  </w:style>
  <w:style w:type="paragraph" w:styleId="a5">
    <w:name w:val="footer"/>
    <w:basedOn w:val="a"/>
    <w:link w:val="a6"/>
    <w:uiPriority w:val="99"/>
    <w:rsid w:val="006929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92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6929A8"/>
    <w:rPr>
      <w:rFonts w:cs="Times New Roman"/>
    </w:rPr>
  </w:style>
  <w:style w:type="character" w:styleId="a8">
    <w:name w:val="Hyperlink"/>
    <w:basedOn w:val="a0"/>
    <w:uiPriority w:val="99"/>
    <w:unhideWhenUsed/>
    <w:rsid w:val="00E9657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29A8"/>
  </w:style>
  <w:style w:type="paragraph" w:styleId="a5">
    <w:name w:val="footer"/>
    <w:basedOn w:val="a"/>
    <w:link w:val="a6"/>
    <w:uiPriority w:val="99"/>
    <w:rsid w:val="006929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92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6929A8"/>
    <w:rPr>
      <w:rFonts w:cs="Times New Roman"/>
    </w:rPr>
  </w:style>
  <w:style w:type="character" w:styleId="a8">
    <w:name w:val="Hyperlink"/>
    <w:basedOn w:val="a0"/>
    <w:uiPriority w:val="99"/>
    <w:unhideWhenUsed/>
    <w:rsid w:val="00E9657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0BFBA8F96C220202E7AEF4645E2E0DA033941EF9D18CF3597458BDCC8FC84566597FA66752522B4FE649A0E41V0b5H" TargetMode="External"/><Relationship Id="rId18" Type="http://schemas.openxmlformats.org/officeDocument/2006/relationships/hyperlink" Target="consultantplus://offline/ref=C0BFBA8F96C220202E7AEF4645E2E0DA03364EEB9F489837C61085D9C0ACDE4661DEAE636A2D3FAAFF7A99V0b7H" TargetMode="External"/><Relationship Id="rId26" Type="http://schemas.openxmlformats.org/officeDocument/2006/relationships/hyperlink" Target="consultantplus://offline/ref=C0BFBA8F96C220202E7AEF4645E2E0DA023F49EF971BCF3597458BDCC8FC84567797A2697C2668E5B92F950F48128E1012EBA163V4b2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BFBA8F96C220202E7AEF4645E2E0DA023F49EF971BCF3597458BDCC8FC84566597FA66752522B4FE649A0E41V0b5H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55915EEB53BEA1A27B5CEAACCE77D3DB02C0451105803B19A3D630491731E99174E1720B0AEB9987F083E346881CC94B2F132D0641237DC9CB40115F5TCM" TargetMode="External"/><Relationship Id="rId17" Type="http://schemas.openxmlformats.org/officeDocument/2006/relationships/hyperlink" Target="consultantplus://offline/ref=C0BFBA8F96C220202E7AEF4645E2E0DA023F49EF971BCF3597458BDCC8FC84566597FA66752522B4FE649A0E41V0b5H" TargetMode="External"/><Relationship Id="rId25" Type="http://schemas.openxmlformats.org/officeDocument/2006/relationships/hyperlink" Target="consultantplus://offline/ref=C0BFBA8F96C220202E7AEF4645E2E0DA023F4DE69716CF3597458BDCC8FC84567797A26A732C3FBFA92BDC5B4D0D860D0CEABF604B39V2b8H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BFBA8F96C220202E7AEF4645E2E0DA023F4DE6921ACF3597458BDCC8FC84566597FA66752522B4FE649A0E41V0b5H" TargetMode="External"/><Relationship Id="rId20" Type="http://schemas.openxmlformats.org/officeDocument/2006/relationships/hyperlink" Target="consultantplus://offline/ref=C0BFBA8F96C220202E7AEF4645E2E0DA023F4DE6921ACF3597458BDCC8FC84566597FA66752522B4FE649A0E41V0b5H" TargetMode="External"/><Relationship Id="rId29" Type="http://schemas.openxmlformats.org/officeDocument/2006/relationships/hyperlink" Target="consultantplus://offline/ref=C0BFBA8F96C220202E7AF14B538EBFD3013517E3951CC362C9118D8B97AC820337D7A43F376931B5FD7A9C0A4907DA4248BCAC63432621985F8B68A2VDbA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5915EEB53BEA1A27B5D0A7DA8B2234B12E5A54195F0EE7C16B6553CE2318CC570E1175F3EAB4907D036A642FDF95C4F0BA3FD27C0E37DEF8TBM" TargetMode="External"/><Relationship Id="rId24" Type="http://schemas.openxmlformats.org/officeDocument/2006/relationships/hyperlink" Target="consultantplus://offline/ref=C0BFBA8F96C220202E7AEF4645E2E0DA023F49EF971BCF3597458BDCC8FC84567797A268772668E5B92F950F48128E1012EBA163V4b2H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kalhir.ru" TargetMode="External"/><Relationship Id="rId23" Type="http://schemas.openxmlformats.org/officeDocument/2006/relationships/hyperlink" Target="consultantplus://offline/ref=C0BFBA8F96C220202E7AF14B538EBFD3013517E3951CC362C9118D8B97AC820337D7A43F376931B5FD7A9C0A4907DA4248BCAC63432621985F8B68A2VDbAH" TargetMode="External"/><Relationship Id="rId28" Type="http://schemas.openxmlformats.org/officeDocument/2006/relationships/hyperlink" Target="consultantplus://offline/ref=C0BFBA8F96C220202E7AF14B538EBFD3013517E3951CC362C9118D8B97AC820337D7A43F376931B5FD7A9C0A4907DA4248BCAC63432621985F8B68A2VDbAH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B55915EEB53BEA1A27B5D0A7DA8B2234B220525E19580EE7C16B6553CE2318CC570E1175F3EAB49D7A036A642FDF95C4F0BA3FD27C0E37DEF8TBM" TargetMode="External"/><Relationship Id="rId19" Type="http://schemas.openxmlformats.org/officeDocument/2006/relationships/hyperlink" Target="consultantplus://offline/ref=C0BFBA8F96C220202E7AF14B538EBFD3013517E39D1FC565CA1AD0819FF58E0130D8FB3A307831B5F564980D5E0E8E12V0b5H" TargetMode="External"/><Relationship Id="rId31" Type="http://schemas.openxmlformats.org/officeDocument/2006/relationships/hyperlink" Target="consultantplus://offline/ref=C0BFBA8F96C220202E7AEF4645E2E0DA023F49EF971BCF3597458BDCC8FC84567797A2697C2668E5B92F950F48128E1012EBA163V4b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5915EEB53BEA1A27B5D0A7DA8B2234B3265A5D125C0EE7C16B6553CE2318CC450E4979F2ECAA997C163C356AF8T3M" TargetMode="External"/><Relationship Id="rId14" Type="http://schemas.openxmlformats.org/officeDocument/2006/relationships/hyperlink" Target="consultantplus://offline/ref=B55915EEB53BEA1A27B5CEAACCE77D3DB02C0451105B02B09F3F630491731E99174E1720A2AEE1947E0E203568949AC5F7FATDM" TargetMode="External"/><Relationship Id="rId22" Type="http://schemas.openxmlformats.org/officeDocument/2006/relationships/hyperlink" Target="consultantplus://offline/ref=C0BFBA8F96C220202E7AF14B538EBFD3013517E3951CC362C9118D8B97AC820337D7A43F376931B5FD7A9B094907DA4248BCAC63432621985F8B68A2VDbAH" TargetMode="External"/><Relationship Id="rId27" Type="http://schemas.openxmlformats.org/officeDocument/2006/relationships/hyperlink" Target="consultantplus://offline/ref=C0BFBA8F96C220202E7AEF4645E2E0DA023F49EF971BCF3597458BDCC8FC84567797A2697C2668E5B92F950F48128E1012EBA163V4b2H" TargetMode="External"/><Relationship Id="rId30" Type="http://schemas.openxmlformats.org/officeDocument/2006/relationships/hyperlink" Target="consultantplus://offline/ref=C0BFBA8F96C220202E7AEF4645E2E0DA023F49EF971BCF3597458BDCC8FC84567797A2697C2668E5B92F950F48128E1012EBA163V4b2H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5462</Words>
  <Characters>31138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2019-10-01T04:03:00Z</cp:lastPrinted>
  <dcterms:created xsi:type="dcterms:W3CDTF">2019-09-11T04:10:00Z</dcterms:created>
  <dcterms:modified xsi:type="dcterms:W3CDTF">2019-10-01T04:21:00Z</dcterms:modified>
</cp:coreProperties>
</file>