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3E2055" w:rsidRPr="003E2055" w:rsidTr="00014FDD">
        <w:tc>
          <w:tcPr>
            <w:tcW w:w="4253" w:type="dxa"/>
          </w:tcPr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3E2055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3E2055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3E2055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3E2055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E2055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3E2055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055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ed="t">
                  <v:fill color2="black"/>
                  <v:imagedata r:id="rId6" o:title=""/>
                </v:shape>
                <o:OLEObject Type="Embed" ProgID="Word.Picture.8" ShapeID="_x0000_i1025" DrawAspect="Content" ObjectID="_1663140920" r:id="rId7"/>
              </w:object>
            </w:r>
          </w:p>
        </w:tc>
        <w:tc>
          <w:tcPr>
            <w:tcW w:w="4395" w:type="dxa"/>
          </w:tcPr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3E2055" w:rsidRPr="003E2055" w:rsidRDefault="003E2055" w:rsidP="003E205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3E2055" w:rsidRPr="003E2055" w:rsidRDefault="003E2055" w:rsidP="003E205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3E20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A4265" wp14:editId="61B1F27C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3E2055" w:rsidRDefault="003E2055" w:rsidP="003E20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85D87" w:rsidRPr="003E2055" w:rsidRDefault="00885D87" w:rsidP="00885D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055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отпуска главе сельского поселения</w:t>
      </w:r>
    </w:p>
    <w:p w:rsidR="00885D87" w:rsidRPr="003E2055" w:rsidRDefault="00885D87" w:rsidP="00885D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E2055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3E2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</w:t>
      </w:r>
    </w:p>
    <w:p w:rsidR="00885D87" w:rsidRDefault="00885D87" w:rsidP="00885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885D87" w:rsidRDefault="00885D87" w:rsidP="00885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Рассмотрев заявление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 Диваева  Р.Р. о предоставлении очередного трудового отпуска,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решил:</w:t>
      </w:r>
    </w:p>
    <w:p w:rsidR="00885D87" w:rsidRPr="00A72855" w:rsidRDefault="00885D87" w:rsidP="00885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728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отпуск главе сельского поселения </w:t>
      </w:r>
      <w:proofErr w:type="spellStart"/>
      <w:r w:rsidRPr="00A72855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7285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Башкортостан:</w:t>
      </w:r>
    </w:p>
    <w:p w:rsidR="00885D87" w:rsidRPr="00800A3F" w:rsidRDefault="00885D87" w:rsidP="00885D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0A3F">
        <w:rPr>
          <w:rFonts w:ascii="Times New Roman" w:eastAsia="Times New Roman" w:hAnsi="Times New Roman"/>
          <w:sz w:val="28"/>
          <w:szCs w:val="28"/>
          <w:lang w:eastAsia="ru-RU"/>
        </w:rPr>
        <w:t>жегодный ос</w:t>
      </w:r>
      <w:r w:rsidR="00F1288B">
        <w:rPr>
          <w:rFonts w:ascii="Times New Roman" w:eastAsia="Times New Roman" w:hAnsi="Times New Roman"/>
          <w:sz w:val="28"/>
          <w:szCs w:val="28"/>
          <w:lang w:eastAsia="ru-RU"/>
        </w:rPr>
        <w:t>новной оплачиваемый отпуск на 35</w:t>
      </w:r>
      <w:r w:rsidRPr="00800A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</w:t>
      </w:r>
      <w:r w:rsidR="00F1288B">
        <w:rPr>
          <w:rFonts w:ascii="Times New Roman" w:eastAsia="Times New Roman" w:hAnsi="Times New Roman"/>
          <w:sz w:val="28"/>
          <w:szCs w:val="28"/>
          <w:lang w:eastAsia="ru-RU"/>
        </w:rPr>
        <w:t xml:space="preserve">  с 05.10.2020 г. по 10</w:t>
      </w:r>
      <w:r w:rsidR="009671FF">
        <w:rPr>
          <w:rFonts w:ascii="Times New Roman" w:eastAsia="Times New Roman" w:hAnsi="Times New Roman"/>
          <w:sz w:val="28"/>
          <w:szCs w:val="28"/>
          <w:lang w:eastAsia="ru-RU"/>
        </w:rPr>
        <w:t>.11.2020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за период </w:t>
      </w:r>
      <w:r w:rsidR="00F1288B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работы  с </w:t>
      </w:r>
      <w:r w:rsidR="00DA7738">
        <w:rPr>
          <w:rFonts w:ascii="Times New Roman" w:eastAsia="Times New Roman" w:hAnsi="Times New Roman"/>
          <w:sz w:val="28"/>
          <w:szCs w:val="28"/>
          <w:lang w:eastAsia="ru-RU"/>
        </w:rPr>
        <w:t xml:space="preserve">   14</w:t>
      </w:r>
      <w:r w:rsidR="00F128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773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72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7738">
        <w:rPr>
          <w:rFonts w:ascii="Times New Roman" w:eastAsia="Times New Roman" w:hAnsi="Times New Roman"/>
          <w:sz w:val="28"/>
          <w:szCs w:val="28"/>
          <w:lang w:eastAsia="ru-RU"/>
        </w:rPr>
        <w:t>2019  по  13</w:t>
      </w:r>
      <w:r w:rsidR="00F128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773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671FF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г.;</w:t>
      </w:r>
    </w:p>
    <w:p w:rsidR="00885D87" w:rsidRDefault="00885D87" w:rsidP="00885D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A3F">
        <w:rPr>
          <w:rFonts w:ascii="Times New Roman" w:eastAsia="Times New Roman" w:hAnsi="Times New Roman"/>
          <w:sz w:val="28"/>
          <w:szCs w:val="28"/>
          <w:lang w:eastAsia="ru-RU"/>
        </w:rPr>
        <w:t>Выплатить  компенсацию за дополнительный оплачиваем</w:t>
      </w:r>
      <w:r w:rsidR="009671FF">
        <w:rPr>
          <w:rFonts w:ascii="Times New Roman" w:eastAsia="Times New Roman" w:hAnsi="Times New Roman"/>
          <w:sz w:val="28"/>
          <w:szCs w:val="28"/>
          <w:lang w:eastAsia="ru-RU"/>
        </w:rPr>
        <w:t>ый отпуск за выслугу лет на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671FF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 календарных дня;</w:t>
      </w:r>
    </w:p>
    <w:p w:rsidR="00885D87" w:rsidRPr="00A72855" w:rsidRDefault="00885D87" w:rsidP="00885D87">
      <w:pPr>
        <w:jc w:val="both"/>
        <w:rPr>
          <w:rFonts w:ascii="Times New Roman" w:hAnsi="Times New Roman"/>
          <w:sz w:val="28"/>
          <w:szCs w:val="28"/>
        </w:rPr>
      </w:pPr>
      <w:r w:rsidRPr="00A72855">
        <w:rPr>
          <w:rFonts w:ascii="Times New Roman" w:hAnsi="Times New Roman"/>
          <w:sz w:val="28"/>
          <w:szCs w:val="28"/>
          <w:lang w:val="ba-RU"/>
        </w:rPr>
        <w:t xml:space="preserve">2. </w:t>
      </w:r>
      <w:r w:rsidRPr="00A72855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A72855">
        <w:rPr>
          <w:rFonts w:ascii="Times New Roman" w:hAnsi="Times New Roman"/>
          <w:sz w:val="28"/>
          <w:szCs w:val="28"/>
        </w:rPr>
        <w:t>п.п</w:t>
      </w:r>
      <w:proofErr w:type="spellEnd"/>
      <w:r w:rsidRPr="00A72855">
        <w:rPr>
          <w:rFonts w:ascii="Times New Roman" w:hAnsi="Times New Roman"/>
          <w:sz w:val="28"/>
          <w:szCs w:val="28"/>
        </w:rPr>
        <w:t xml:space="preserve">. «ж», п. 4.1 раздела 4 и п. 6.6 раздела 6 Положения о порядке оплаты и материальном стимулировании труда лиц, </w:t>
      </w:r>
      <w:bookmarkStart w:id="0" w:name="_GoBack"/>
      <w:bookmarkEnd w:id="0"/>
      <w:r w:rsidRPr="00A72855">
        <w:rPr>
          <w:rFonts w:ascii="Times New Roman" w:hAnsi="Times New Roman"/>
          <w:sz w:val="28"/>
          <w:szCs w:val="28"/>
        </w:rPr>
        <w:t xml:space="preserve">замещающих должности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2855">
        <w:rPr>
          <w:rFonts w:ascii="Times New Roman" w:hAnsi="Times New Roman"/>
          <w:sz w:val="28"/>
          <w:szCs w:val="28"/>
        </w:rPr>
        <w:t xml:space="preserve">сельсовет муниципального района Аургазинский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2855">
        <w:rPr>
          <w:rFonts w:ascii="Times New Roman" w:hAnsi="Times New Roman"/>
          <w:sz w:val="28"/>
          <w:szCs w:val="28"/>
        </w:rPr>
        <w:t>сельсове</w:t>
      </w:r>
      <w:r>
        <w:rPr>
          <w:rFonts w:ascii="Times New Roman" w:hAnsi="Times New Roman"/>
          <w:sz w:val="28"/>
          <w:szCs w:val="28"/>
        </w:rPr>
        <w:t>т МР Аургазинский район РБ от 25 января 2018 г. № 124</w:t>
      </w:r>
      <w:r w:rsidRPr="00A72855">
        <w:rPr>
          <w:rFonts w:ascii="Times New Roman" w:hAnsi="Times New Roman"/>
          <w:sz w:val="28"/>
          <w:szCs w:val="28"/>
        </w:rPr>
        <w:t>, выплатить:</w:t>
      </w:r>
    </w:p>
    <w:p w:rsidR="00885D87" w:rsidRPr="00A72855" w:rsidRDefault="00885D87" w:rsidP="00885D8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 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2855">
        <w:rPr>
          <w:rFonts w:ascii="Times New Roman" w:hAnsi="Times New Roman"/>
          <w:color w:val="000000" w:themeColor="text1"/>
          <w:sz w:val="28"/>
          <w:szCs w:val="28"/>
        </w:rPr>
        <w:t>диновременну</w:t>
      </w:r>
      <w:r w:rsidR="00F1288B">
        <w:rPr>
          <w:rFonts w:ascii="Times New Roman" w:hAnsi="Times New Roman"/>
          <w:color w:val="000000" w:themeColor="text1"/>
          <w:sz w:val="28"/>
          <w:szCs w:val="28"/>
        </w:rPr>
        <w:t xml:space="preserve">ю выплату в </w:t>
      </w:r>
      <w:proofErr w:type="gramStart"/>
      <w:r w:rsidR="00F1288B">
        <w:rPr>
          <w:rFonts w:ascii="Times New Roman" w:hAnsi="Times New Roman"/>
          <w:color w:val="000000" w:themeColor="text1"/>
          <w:sz w:val="28"/>
          <w:szCs w:val="28"/>
        </w:rPr>
        <w:t>размере</w:t>
      </w:r>
      <w:proofErr w:type="gramEnd"/>
      <w:r w:rsidR="00F1288B">
        <w:rPr>
          <w:rFonts w:ascii="Times New Roman" w:hAnsi="Times New Roman"/>
          <w:color w:val="000000" w:themeColor="text1"/>
          <w:sz w:val="28"/>
          <w:szCs w:val="28"/>
        </w:rPr>
        <w:t xml:space="preserve"> двух окладов;</w:t>
      </w:r>
    </w:p>
    <w:p w:rsidR="00885D87" w:rsidRPr="002559F7" w:rsidRDefault="00885D87" w:rsidP="002559F7">
      <w:pPr>
        <w:pStyle w:val="a3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9F7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Материальную помощь в </w:t>
      </w:r>
      <w:proofErr w:type="gramStart"/>
      <w:r w:rsidRPr="002559F7">
        <w:rPr>
          <w:rFonts w:ascii="Times New Roman" w:hAnsi="Times New Roman"/>
          <w:color w:val="000000" w:themeColor="text1"/>
          <w:sz w:val="28"/>
          <w:szCs w:val="28"/>
        </w:rPr>
        <w:t>размере</w:t>
      </w:r>
      <w:proofErr w:type="gramEnd"/>
      <w:r w:rsidRPr="002559F7">
        <w:rPr>
          <w:rFonts w:ascii="Times New Roman" w:hAnsi="Times New Roman"/>
          <w:color w:val="000000" w:themeColor="text1"/>
          <w:sz w:val="28"/>
          <w:szCs w:val="28"/>
        </w:rPr>
        <w:t xml:space="preserve"> одного должностного оклада.</w:t>
      </w:r>
    </w:p>
    <w:p w:rsidR="002559F7" w:rsidRDefault="002559F7" w:rsidP="00885D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87" w:rsidRDefault="00885D87" w:rsidP="00885D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 поселения</w:t>
      </w:r>
    </w:p>
    <w:p w:rsidR="00885D87" w:rsidRDefault="00885D87" w:rsidP="00885D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</w:p>
    <w:p w:rsidR="00885D87" w:rsidRDefault="00885D87" w:rsidP="00885D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885D87" w:rsidRDefault="00885D87" w:rsidP="00885D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Аургазинский район РБ                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71FF" w:rsidRDefault="009671FF" w:rsidP="00255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9F7" w:rsidRPr="00972BE7" w:rsidRDefault="002559F7" w:rsidP="00255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BE7"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 w:rsidRPr="00972BE7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Pr="00972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59F7" w:rsidRDefault="009671FF" w:rsidP="00255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 октября   2020</w:t>
      </w:r>
      <w:r w:rsidR="002559F7" w:rsidRPr="00972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73</w:t>
      </w:r>
    </w:p>
    <w:p w:rsidR="002559F7" w:rsidRPr="00972BE7" w:rsidRDefault="002559F7" w:rsidP="00255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BE7" w:rsidRPr="00972BE7" w:rsidRDefault="00972BE7" w:rsidP="00972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D87" w:rsidRPr="00235BC3" w:rsidRDefault="00885D87" w:rsidP="00885D87">
      <w:pPr>
        <w:rPr>
          <w:sz w:val="24"/>
          <w:szCs w:val="24"/>
        </w:rPr>
      </w:pPr>
    </w:p>
    <w:p w:rsidR="00014FDD" w:rsidRDefault="00014FDD" w:rsidP="00014F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055" w:rsidRDefault="003E2055" w:rsidP="003E20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BC3" w:rsidRPr="00235BC3" w:rsidRDefault="00235BC3" w:rsidP="00235BC3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055" w:rsidRDefault="003E2055" w:rsidP="003E2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BC3" w:rsidRDefault="00235BC3" w:rsidP="00235B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055" w:rsidRDefault="003E2055" w:rsidP="003E20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E2055" w:rsidSect="00235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EAE"/>
    <w:multiLevelType w:val="multilevel"/>
    <w:tmpl w:val="6F1025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1C04094F"/>
    <w:multiLevelType w:val="multilevel"/>
    <w:tmpl w:val="81D40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2B4762"/>
    <w:multiLevelType w:val="hybridMultilevel"/>
    <w:tmpl w:val="2B5CB6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A1509"/>
    <w:multiLevelType w:val="hybridMultilevel"/>
    <w:tmpl w:val="0636C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5F5"/>
    <w:multiLevelType w:val="multilevel"/>
    <w:tmpl w:val="63B805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EAF53AF"/>
    <w:multiLevelType w:val="multilevel"/>
    <w:tmpl w:val="42CC0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C"/>
    <w:rsid w:val="00014FDD"/>
    <w:rsid w:val="000F5F60"/>
    <w:rsid w:val="00235BC3"/>
    <w:rsid w:val="002559F7"/>
    <w:rsid w:val="0030739C"/>
    <w:rsid w:val="003919B8"/>
    <w:rsid w:val="003E2055"/>
    <w:rsid w:val="006D4EF7"/>
    <w:rsid w:val="007675FE"/>
    <w:rsid w:val="007F77D2"/>
    <w:rsid w:val="00800A3F"/>
    <w:rsid w:val="00885D87"/>
    <w:rsid w:val="009210CF"/>
    <w:rsid w:val="009671FF"/>
    <w:rsid w:val="00972BE7"/>
    <w:rsid w:val="00A72855"/>
    <w:rsid w:val="00B46362"/>
    <w:rsid w:val="00B503DC"/>
    <w:rsid w:val="00B723B2"/>
    <w:rsid w:val="00D53504"/>
    <w:rsid w:val="00D90AAD"/>
    <w:rsid w:val="00DA7738"/>
    <w:rsid w:val="00EC5571"/>
    <w:rsid w:val="00F1288B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2020-10-02T05:48:00Z</cp:lastPrinted>
  <dcterms:created xsi:type="dcterms:W3CDTF">2016-11-10T09:45:00Z</dcterms:created>
  <dcterms:modified xsi:type="dcterms:W3CDTF">2020-10-02T05:49:00Z</dcterms:modified>
</cp:coreProperties>
</file>