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6C" w:rsidRDefault="00562E6C" w:rsidP="00562E6C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62E6C" w:rsidRPr="00562E6C" w:rsidTr="007850FF">
        <w:tc>
          <w:tcPr>
            <w:tcW w:w="4253" w:type="dxa"/>
          </w:tcPr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62E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562E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62E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62E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2E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62E6C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62E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562E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562E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62E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акими</w:t>
            </w:r>
            <w:r w:rsidRPr="00562E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2E6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562E6C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E6C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62E6C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62E6C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62E6C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62E6C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62E6C" w:rsidRPr="00562E6C" w:rsidRDefault="00562E6C" w:rsidP="00562E6C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562E6C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азы районы, Я</w:t>
            </w:r>
            <w:r w:rsidRPr="00562E6C">
              <w:rPr>
                <w:rFonts w:ascii="Times New Roman" w:eastAsia="Times New Roman" w:hAnsi="Times New Roman" w:cs="Times New Roman"/>
                <w:sz w:val="14"/>
                <w:szCs w:val="20"/>
                <w:lang w:val="ba-RU" w:eastAsia="ar-SA"/>
              </w:rPr>
              <w:t>ң</w:t>
            </w:r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gramStart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К</w:t>
            </w:r>
            <w:proofErr w:type="gramEnd"/>
            <w:r w:rsidRPr="00562E6C">
              <w:rPr>
                <w:rFonts w:ascii="Times New Roman" w:eastAsia="Times New Roman" w:hAnsi="Times New Roman" w:cs="Times New Roman"/>
                <w:sz w:val="14"/>
                <w:szCs w:val="20"/>
                <w:lang w:val="ba-RU" w:eastAsia="ar-SA"/>
              </w:rPr>
              <w:t>ә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лсер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710748160" r:id="rId6"/>
              </w:object>
            </w:r>
          </w:p>
        </w:tc>
        <w:tc>
          <w:tcPr>
            <w:tcW w:w="4395" w:type="dxa"/>
          </w:tcPr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E6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E6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562E6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, </w:t>
            </w:r>
          </w:p>
          <w:p w:rsidR="00562E6C" w:rsidRPr="00562E6C" w:rsidRDefault="00562E6C" w:rsidP="00562E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562E6C" w:rsidRPr="00562E6C" w:rsidRDefault="00562E6C" w:rsidP="00562E6C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2E6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6B4D" wp14:editId="19C24BE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Pr="00562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2E6C" w:rsidRDefault="00562E6C" w:rsidP="00562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Pr="00562E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КАРАР                                                                                ПОСТАНОВЛЕНИЕ</w:t>
      </w:r>
    </w:p>
    <w:p w:rsidR="00562E6C" w:rsidRDefault="00562E6C" w:rsidP="00562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62E6C" w:rsidRPr="00562E6C" w:rsidRDefault="00562E6C" w:rsidP="00562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2E6C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“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562E6C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” </w:t>
      </w:r>
      <w:r w:rsidRPr="00562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апрель </w:t>
      </w:r>
      <w:r w:rsidRPr="00562E6C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2022 й.  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                     № 19                             “05</w:t>
      </w:r>
      <w:r w:rsidRPr="00562E6C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”  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апрель </w:t>
      </w:r>
      <w:r w:rsidRPr="00562E6C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2022г.</w:t>
      </w:r>
    </w:p>
    <w:p w:rsidR="00562E6C" w:rsidRDefault="00562E6C" w:rsidP="00562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62E6C" w:rsidRPr="001F1884" w:rsidRDefault="00562E6C" w:rsidP="00562E6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F18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предоставлении  государственному бюджетному учреждению </w:t>
      </w:r>
      <w:proofErr w:type="spellStart"/>
      <w:r w:rsidRPr="001F18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Аургазинская</w:t>
      </w:r>
      <w:proofErr w:type="spellEnd"/>
      <w:r w:rsidRPr="001F18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районная ветеринарная станция Республики Башкортостан в постоянное (бессрочное) пользование земельного участка</w:t>
      </w:r>
    </w:p>
    <w:p w:rsidR="00562E6C" w:rsidRPr="001F1884" w:rsidRDefault="00562E6C" w:rsidP="00562E6C">
      <w:pPr>
        <w:spacing w:after="0"/>
        <w:ind w:left="-28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Рассмотрев обращение государственного бюджетного учреждения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Аургазинская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ветеринарная станция Республики Башкортостан</w:t>
      </w:r>
      <w:proofErr w:type="gram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предоставлении в постоянное (бессрочное) пользование земельного участка с кадастровым номером 02:05:060502:205, площадью 54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кв.м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., расположенного по адресу: РБ, Аургазинский район, СП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сельсовет,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proofErr w:type="gram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.Н</w:t>
      </w:r>
      <w:proofErr w:type="gram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овый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Кальчир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ул. Советская, д. 33а, для размещения пункта ветеринарной станции, и предоставленные документы, в соответствии со ст. 39.9 Земельного Кодекса Российской Федерации №136-ФЗ от 25.10.2001г., с Федеральным Законом №218-ФЗ от 13.07.2015г. «О государственной регистрации недвижимости», администрация сельского поселения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1F18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</w:p>
    <w:p w:rsidR="00562E6C" w:rsidRPr="001F1884" w:rsidRDefault="00562E6C" w:rsidP="00562E6C">
      <w:pPr>
        <w:spacing w:after="0"/>
        <w:ind w:left="-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562E6C" w:rsidRPr="001F1884" w:rsidRDefault="00562E6C" w:rsidP="00562E6C">
      <w:pPr>
        <w:spacing w:after="0"/>
        <w:ind w:left="-28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Предоставить в постоянное (бессрочное) пользование государственному бюджетному учреждению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Аургазинская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ветеринарная станция Республики Башкортостан</w:t>
      </w:r>
      <w:r w:rsidR="00017F3A" w:rsidRPr="00017F3A">
        <w:rPr>
          <w:rFonts w:ascii="Times New Roman" w:hAnsi="Times New Roman" w:cs="Times New Roman"/>
          <w:sz w:val="28"/>
          <w:szCs w:val="28"/>
        </w:rPr>
        <w:t xml:space="preserve"> </w:t>
      </w:r>
      <w:r w:rsidR="00017F3A" w:rsidRPr="00017F3A">
        <w:rPr>
          <w:rFonts w:ascii="Times New Roman" w:hAnsi="Times New Roman" w:cs="Times New Roman"/>
          <w:sz w:val="24"/>
          <w:szCs w:val="24"/>
        </w:rPr>
        <w:t>ИНН0205002062, ОГРН1020201249738</w:t>
      </w:r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земел</w:t>
      </w:r>
      <w:bookmarkStart w:id="0" w:name="_GoBack"/>
      <w:bookmarkEnd w:id="0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ьный участок с кадастровым номером 02:05:060502:205, площадью 54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кв.м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., относящийся к категории земель населенных пунктов, расположенный по адресу: РБ, Аургазинский район, СП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сельсовет,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proofErr w:type="gram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.Н</w:t>
      </w:r>
      <w:proofErr w:type="gram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овый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Кальчир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ул. Советская, д. 33а, с видом разрешенного использования  - ветеринарное обслуживание (Ветлечебницы без содержания животных).</w:t>
      </w:r>
    </w:p>
    <w:p w:rsidR="00562E6C" w:rsidRPr="001F1884" w:rsidRDefault="00562E6C" w:rsidP="00562E6C">
      <w:pPr>
        <w:spacing w:after="0"/>
        <w:ind w:left="-28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Управляющему делами администрации сельского поселения </w:t>
      </w:r>
      <w:proofErr w:type="spell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обеспечить государственную регистрацию права постоянного (бессрочного) пользования на предоставленный земельный участок, указанный в п.1 настоящего постановления, в установленном законодательством </w:t>
      </w:r>
      <w:proofErr w:type="gram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порядке</w:t>
      </w:r>
      <w:proofErr w:type="gram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562E6C" w:rsidRPr="001F1884" w:rsidRDefault="00562E6C" w:rsidP="00562E6C">
      <w:pPr>
        <w:spacing w:after="0"/>
        <w:ind w:left="-28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F1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562E6C" w:rsidRPr="001F1884" w:rsidRDefault="00562E6C" w:rsidP="00562E6C">
      <w:pPr>
        <w:spacing w:after="0"/>
        <w:ind w:left="-28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749"/>
      </w:tblGrid>
      <w:tr w:rsidR="00562E6C" w:rsidRPr="001F1884" w:rsidTr="007850FF">
        <w:tc>
          <w:tcPr>
            <w:tcW w:w="4997" w:type="dxa"/>
          </w:tcPr>
          <w:p w:rsidR="00562E6C" w:rsidRPr="001F1884" w:rsidRDefault="00562E6C" w:rsidP="007850F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750" w:type="dxa"/>
          </w:tcPr>
          <w:p w:rsidR="00562E6C" w:rsidRPr="001F1884" w:rsidRDefault="00562E6C" w:rsidP="007850FF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1884">
              <w:rPr>
                <w:rFonts w:ascii="Times New Roman" w:hAnsi="Times New Roman" w:cs="Times New Roman"/>
                <w:sz w:val="26"/>
                <w:szCs w:val="26"/>
              </w:rPr>
              <w:t xml:space="preserve">Р.Р. </w:t>
            </w:r>
            <w:proofErr w:type="spellStart"/>
            <w:r w:rsidRPr="001F1884">
              <w:rPr>
                <w:rFonts w:ascii="Times New Roman" w:hAnsi="Times New Roman" w:cs="Times New Roman"/>
                <w:sz w:val="26"/>
                <w:szCs w:val="26"/>
              </w:rPr>
              <w:t>Диваев</w:t>
            </w:r>
            <w:proofErr w:type="spellEnd"/>
          </w:p>
        </w:tc>
      </w:tr>
    </w:tbl>
    <w:p w:rsidR="00740161" w:rsidRDefault="00740161"/>
    <w:sectPr w:rsidR="00740161" w:rsidSect="00562E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C"/>
    <w:rsid w:val="00017F3A"/>
    <w:rsid w:val="00562E6C"/>
    <w:rsid w:val="0074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2022-04-06T06:02:00Z</cp:lastPrinted>
  <dcterms:created xsi:type="dcterms:W3CDTF">2022-04-05T03:47:00Z</dcterms:created>
  <dcterms:modified xsi:type="dcterms:W3CDTF">2022-04-06T06:03:00Z</dcterms:modified>
</cp:coreProperties>
</file>