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244202" w:rsidRPr="00244202" w:rsidTr="00BA26F3">
        <w:tc>
          <w:tcPr>
            <w:tcW w:w="3969" w:type="dxa"/>
          </w:tcPr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</w:rPr>
            </w:pP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</w:pPr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Ауыргазы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Я</w:t>
            </w:r>
            <w:r w:rsidRPr="0024420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 w:rsidRPr="0024420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К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әлсер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ауылы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</w:tcPr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4202">
              <w:rPr>
                <w:rFonts w:ascii="Century Bash" w:eastAsia="Times New Roman" w:hAnsi="Century Bash" w:cs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244202" w:rsidRPr="00244202" w:rsidRDefault="00244202" w:rsidP="0024420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244202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244202" w:rsidRPr="00244202" w:rsidRDefault="00244202" w:rsidP="002442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44202" w:rsidRPr="00244202" w:rsidRDefault="00244202" w:rsidP="00244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420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244202" w:rsidRPr="00244202" w:rsidRDefault="00244202" w:rsidP="0024420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определении размера арендной платы за земли, находящиеся в муниципальной  собственности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 Аургазинский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  </w:t>
      </w:r>
    </w:p>
    <w:p w:rsidR="00244202" w:rsidRPr="00244202" w:rsidRDefault="00244202" w:rsidP="002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202" w:rsidRPr="00244202" w:rsidRDefault="00244202" w:rsidP="0024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 «О введении в действие Земельного кодекса Российской Федерации, Постановлением Правительства Республики Башкортостан от 22 декабря </w:t>
      </w:r>
      <w:smartTag w:uri="urn:schemas-microsoft-com:office:smarttags" w:element="metricconverter">
        <w:smartTagPr>
          <w:attr w:name="ProductID" w:val="2009 г"/>
        </w:smartTagPr>
        <w:r w:rsidRPr="002442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2009 г</w:t>
        </w:r>
      </w:smartTag>
      <w:r w:rsidRPr="0024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480 « 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 Аургазинский район Республики Башкортостан,  Решил:</w:t>
      </w:r>
      <w:proofErr w:type="gramEnd"/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Утвердить прилагаемые:</w:t>
      </w:r>
    </w:p>
    <w:p w:rsidR="00244202" w:rsidRPr="00244202" w:rsidRDefault="004C7D9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7" w:history="1">
        <w:r w:rsidR="00244202" w:rsidRPr="00244202">
          <w:rPr>
            <w:rFonts w:ascii="Times New Roman" w:eastAsia="Times New Roman" w:hAnsi="Times New Roman" w:cs="Times New Roman"/>
            <w:bCs/>
            <w:color w:val="0000FF"/>
            <w:sz w:val="30"/>
            <w:szCs w:val="30"/>
            <w:lang w:eastAsia="ru-RU"/>
          </w:rPr>
          <w:t>правила</w:t>
        </w:r>
      </w:hyperlink>
      <w:r w:rsidR="00244202"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определения размера и внесения арендной платы за земли, находящиеся в </w:t>
      </w:r>
      <w:r w:rsidR="00244202"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 собственности сельского поселения </w:t>
      </w:r>
      <w:proofErr w:type="spellStart"/>
      <w:r w:rsidR="00244202"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Новокальчировский</w:t>
      </w:r>
      <w:proofErr w:type="spellEnd"/>
      <w:r w:rsidR="00244202"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244202"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</w:t>
      </w:r>
      <w:r w:rsidR="00244202"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244202" w:rsidRPr="00244202" w:rsidRDefault="004C7D9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8" w:history="1">
        <w:r w:rsidR="00244202" w:rsidRPr="00244202">
          <w:rPr>
            <w:rFonts w:ascii="Times New Roman" w:eastAsia="Times New Roman" w:hAnsi="Times New Roman" w:cs="Times New Roman"/>
            <w:bCs/>
            <w:color w:val="0000FF"/>
            <w:sz w:val="30"/>
            <w:szCs w:val="30"/>
            <w:lang w:eastAsia="ru-RU"/>
          </w:rPr>
          <w:t>ставки</w:t>
        </w:r>
      </w:hyperlink>
      <w:r w:rsidR="00244202"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арендной платы за земли, находящиеся </w:t>
      </w:r>
      <w:r w:rsidR="00244202"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 собственности сельского поселения </w:t>
      </w:r>
      <w:proofErr w:type="spellStart"/>
      <w:r w:rsidR="00244202"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Новокальчировский</w:t>
      </w:r>
      <w:proofErr w:type="spellEnd"/>
      <w:r w:rsidR="00244202"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</w:t>
      </w:r>
      <w:proofErr w:type="gramStart"/>
      <w:r w:rsidR="00244202"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202"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  <w:proofErr w:type="gramEnd"/>
    </w:p>
    <w:p w:rsidR="004C7D9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средние </w:t>
      </w:r>
      <w:hyperlink r:id="rId9" w:history="1">
        <w:r w:rsidRPr="00244202">
          <w:rPr>
            <w:rFonts w:ascii="Times New Roman" w:eastAsia="Times New Roman" w:hAnsi="Times New Roman" w:cs="Times New Roman"/>
            <w:bCs/>
            <w:color w:val="0000FF"/>
            <w:sz w:val="30"/>
            <w:szCs w:val="30"/>
            <w:lang w:eastAsia="ru-RU"/>
          </w:rPr>
          <w:t>ставки</w:t>
        </w:r>
      </w:hyperlink>
      <w:r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арендной платы за земли, находящиеся </w:t>
      </w: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 собственности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D92" w:rsidRDefault="004C7D9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 Аургазинский район Республики Башкортостан, и </w:t>
      </w:r>
      <w:proofErr w:type="gram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gram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</w:t>
      </w:r>
      <w:proofErr w:type="gram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полномочия  по распоряжению которыми в соответствии с действующим законодательством осуществляются сельским поселением  </w:t>
      </w:r>
    </w:p>
    <w:p w:rsidR="00244202" w:rsidRPr="00244202" w:rsidRDefault="004C7D9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0" w:history="1">
        <w:r w:rsidR="00244202" w:rsidRPr="00244202">
          <w:rPr>
            <w:rFonts w:ascii="Times New Roman" w:eastAsia="Times New Roman" w:hAnsi="Times New Roman" w:cs="Times New Roman"/>
            <w:bCs/>
            <w:color w:val="0000FF"/>
            <w:sz w:val="30"/>
            <w:szCs w:val="30"/>
            <w:lang w:eastAsia="ru-RU"/>
          </w:rPr>
          <w:t>коэффициенты</w:t>
        </w:r>
      </w:hyperlink>
      <w:r w:rsidR="00244202" w:rsidRPr="0024420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учитывающие категорию арендаторов и вид использования земельных участков;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размер арендной платы за земли, находящиеся в муниципальной  собственности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Новокальчировскккииий</w:t>
      </w:r>
      <w:proofErr w:type="spell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Аургазинский район Республики Башкортостан, и земли государственная собственность на которые не разграничена, полномочия  по распоряжению которыми в соответствии с действующим законодательством осуществляются сельским поселением, если иное не установлено федеральными законами, определяется одним из следующих способов:</w:t>
      </w:r>
      <w:proofErr w:type="gramEnd"/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основании кадастровой стоимости земельных участков;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результатам торгов (конкурсов, аукционов);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размере земельного налога, установленного законодательством Российской Федерации за </w:t>
      </w:r>
      <w:proofErr w:type="gram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 обнародовать в здании Администрации  и разместить на официальном сайте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 Республики Башкортостан «</w:t>
      </w:r>
      <w:hyperlink r:id="rId11" w:history="1">
        <w:r w:rsidRPr="002442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</w:t>
        </w:r>
        <w:proofErr w:type="spellStart"/>
        <w:r w:rsidRPr="002442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kalhir</w:t>
        </w:r>
        <w:proofErr w:type="spellEnd"/>
        <w:r w:rsidRPr="002442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24420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ru</w:t>
        </w:r>
        <w:proofErr w:type="spellEnd"/>
      </w:hyperlink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решение вступает силу с  </w:t>
      </w:r>
      <w:r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1 февраля </w:t>
      </w:r>
      <w:smartTag w:uri="urn:schemas-microsoft-com:office:smarttags" w:element="metricconverter">
        <w:smartTagPr>
          <w:attr w:name="ProductID" w:val="2016 г"/>
        </w:smartTagPr>
        <w:r w:rsidRPr="0024420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2016 г</w:t>
        </w:r>
      </w:smartTag>
      <w:r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44202" w:rsidRPr="00244202" w:rsidRDefault="00244202" w:rsidP="0024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244202" w:rsidRPr="00244202" w:rsidRDefault="00244202" w:rsidP="0024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20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244202" w:rsidRPr="00244202" w:rsidRDefault="00244202" w:rsidP="0024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44202" w:rsidRPr="00244202" w:rsidRDefault="00244202" w:rsidP="002442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район                                                   </w:t>
      </w:r>
      <w:proofErr w:type="spell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Р.Р.Диваев</w:t>
      </w:r>
      <w:proofErr w:type="spellEnd"/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proofErr w:type="spellEnd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Кальчир</w:t>
      </w:r>
      <w:proofErr w:type="spellEnd"/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4202">
        <w:rPr>
          <w:rFonts w:ascii="Times New Roman" w:eastAsia="Times New Roman" w:hAnsi="Times New Roman" w:cs="Times New Roman"/>
          <w:sz w:val="28"/>
          <w:szCs w:val="28"/>
          <w:lang w:eastAsia="ru-RU"/>
        </w:rPr>
        <w:t>8.03.2016г</w:t>
      </w: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</w:t>
      </w: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202" w:rsidRPr="00244202" w:rsidRDefault="00244202" w:rsidP="0024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                                                                                                                                  </w:t>
      </w:r>
    </w:p>
    <w:p w:rsidR="00244202" w:rsidRPr="00244202" w:rsidRDefault="00244202" w:rsidP="0024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решением  Совета сельского поселения                                                                                                                                     </w:t>
      </w:r>
    </w:p>
    <w:p w:rsidR="00244202" w:rsidRPr="00244202" w:rsidRDefault="00244202" w:rsidP="0024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2442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</w:p>
    <w:p w:rsidR="00244202" w:rsidRPr="00244202" w:rsidRDefault="00244202" w:rsidP="0024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Аургазинский район РБ</w:t>
      </w:r>
    </w:p>
    <w:p w:rsidR="00244202" w:rsidRPr="00244202" w:rsidRDefault="00244202" w:rsidP="00244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 "28" марта </w:t>
      </w:r>
      <w:smartTag w:uri="urn:schemas-microsoft-com:office:smarttags" w:element="metricconverter">
        <w:smartTagPr>
          <w:attr w:name="ProductID" w:val="2016 г"/>
        </w:smartTagPr>
        <w:r w:rsidRPr="0024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420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№ 30</w:t>
      </w:r>
      <w:r w:rsidRPr="0024420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244202" w:rsidRPr="00244202" w:rsidRDefault="00244202" w:rsidP="00244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02" w:rsidRPr="00244202" w:rsidRDefault="00244202" w:rsidP="00244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202" w:rsidRPr="00244202" w:rsidRDefault="00244202" w:rsidP="00244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  ставки</w:t>
      </w:r>
    </w:p>
    <w:p w:rsidR="00244202" w:rsidRPr="00244202" w:rsidRDefault="00244202" w:rsidP="00244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арендной платы за земли, находящиеся </w:t>
      </w:r>
      <w:proofErr w:type="gramStart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</w:p>
    <w:p w:rsidR="00244202" w:rsidRPr="00244202" w:rsidRDefault="00244202" w:rsidP="00244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собственности 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сельсовет  муниципального района Аургазинский район Республики  Башкортостан, и земли,</w:t>
      </w:r>
    </w:p>
    <w:p w:rsidR="00244202" w:rsidRPr="00244202" w:rsidRDefault="00244202" w:rsidP="00244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собственность,  на которые не разграничена, </w:t>
      </w:r>
      <w:proofErr w:type="gramStart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</w:t>
      </w:r>
      <w:proofErr w:type="gramEnd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распоряжению </w:t>
      </w:r>
      <w:proofErr w:type="gramStart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которыми</w:t>
      </w:r>
      <w:proofErr w:type="gramEnd"/>
      <w:r w:rsidRPr="0024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соответствии с законодательством осуществляются сельским поселением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>I. Арендная плата за земли сельскохозяйственного назначения (использования)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130"/>
        <w:gridCol w:w="3510"/>
      </w:tblGrid>
      <w:tr w:rsidR="00244202" w:rsidRPr="00244202" w:rsidTr="00BA26F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арендной платы, руб./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44202" w:rsidRPr="00244202" w:rsidTr="00BA2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Аургазинский             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82,93</w:t>
            </w:r>
          </w:p>
        </w:tc>
      </w:tr>
    </w:tbl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Арендная плата за земельные участки в границах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и вне их черты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2700"/>
        <w:gridCol w:w="1620"/>
      </w:tblGrid>
      <w:tr w:rsidR="00244202" w:rsidRPr="00244202" w:rsidTr="00BA26F3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(вид)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назначение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ставка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арендной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202" w:rsidRPr="00244202" w:rsidTr="00BA26F3">
        <w:trPr>
          <w:cantSplit/>
          <w:trHeight w:val="238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      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сельскохозяйственного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использования,  земли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поселений     -   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границах     сельских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населенных пунктов 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 их черты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хозяйство, садоводство,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огородничество,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животноводство,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сенокошение, выпас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скота;         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сельскохозяйственное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производство           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61,13 руб./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44202" w:rsidRPr="00244202" w:rsidTr="00BA26F3">
        <w:trPr>
          <w:cantSplit/>
          <w:trHeight w:val="104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  -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границах     сельских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цели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67,15 коп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</w:t>
            </w:r>
          </w:p>
        </w:tc>
      </w:tr>
      <w:tr w:rsidR="00244202" w:rsidRPr="00244202" w:rsidTr="00BA26F3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промышленности,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транспорта,  связи 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т.д.  -   вне   черты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населенных пунктов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  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(включая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карьеры и территории,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нарушенные     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производственной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деятельностью),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транспорт, связь,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 телевещание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93,71 коп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</w:t>
            </w:r>
          </w:p>
        </w:tc>
      </w:tr>
      <w:tr w:rsidR="00244202" w:rsidRPr="00244202" w:rsidTr="00BA26F3">
        <w:trPr>
          <w:cantSplit/>
          <w:trHeight w:val="1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4202" w:rsidRPr="00244202" w:rsidRDefault="00244202" w:rsidP="0024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93,71 коп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1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Ind w:w="93" w:type="dxa"/>
        <w:tblLook w:val="04A0" w:firstRow="1" w:lastRow="0" w:firstColumn="1" w:lastColumn="0" w:noHBand="0" w:noVBand="1"/>
      </w:tblPr>
      <w:tblGrid>
        <w:gridCol w:w="846"/>
        <w:gridCol w:w="6700"/>
        <w:gridCol w:w="1480"/>
      </w:tblGrid>
      <w:tr w:rsidR="00244202" w:rsidRPr="00244202" w:rsidTr="00BA26F3">
        <w:trPr>
          <w:trHeight w:val="1796"/>
        </w:trPr>
        <w:tc>
          <w:tcPr>
            <w:tcW w:w="9026" w:type="dxa"/>
            <w:gridSpan w:val="3"/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                                                                                                                                  </w:t>
            </w:r>
          </w:p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решением  Совета сельского поселения                                                                                                                                     </w:t>
            </w:r>
          </w:p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</w:p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Аургазинский район </w:t>
            </w:r>
          </w:p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от "18"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</w:t>
            </w:r>
          </w:p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№                                                                                                                                       </w:t>
            </w:r>
          </w:p>
        </w:tc>
      </w:tr>
      <w:tr w:rsidR="00244202" w:rsidRPr="00244202" w:rsidTr="00BA26F3">
        <w:trPr>
          <w:trHeight w:val="1935"/>
        </w:trPr>
        <w:tc>
          <w:tcPr>
            <w:tcW w:w="9026" w:type="dxa"/>
            <w:gridSpan w:val="3"/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                                                                                                                                                                                                            арендной платы за земли, находящиеся в муниципальной собственности сельского поселения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Аургазинский  района и земли,  государственная собственность на которые не разграничена, полномочия по распоряжению которыми в соответствии с законодательством осуществляются сельским поселением</w:t>
            </w:r>
          </w:p>
        </w:tc>
      </w:tr>
      <w:tr w:rsidR="00244202" w:rsidRPr="00244202" w:rsidTr="00BA26F3">
        <w:trPr>
          <w:trHeight w:val="16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вида разрешенного использования земельного участка и его состав                       (виды деятельности арендатора)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lang w:eastAsia="ru-RU"/>
              </w:rPr>
              <w:t>Ставки                        арендной платы в процентах от кадастровой стоимости, %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(многоквартирных) 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244202" w:rsidRPr="00244202" w:rsidTr="00BA26F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0,35</w:t>
            </w:r>
          </w:p>
        </w:tc>
      </w:tr>
      <w:tr w:rsidR="00244202" w:rsidRPr="00244202" w:rsidTr="00BA26F3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участки, предназначенные для  размещения гаражей и автостоянок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(отдельно стоящие капитальные и металлические, в том числе типа «ракушки»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1,7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Садовые, огородные земельные участки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1,13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1,7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4.2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Дачные земельные участки                   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2,3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2,3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</w:t>
            </w: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торговли  (капитальных зданий)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Земельные участки магазинов, павильонов, киосков, совмещенных с остановочными пунктами (капитальных и некапитальных)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Земельные участки для размещения  торговых киосков, палаток, павильонов,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кроме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указанных в пунктах 5.1.- 5.4.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5,0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1,80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1,80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Земельные участки для размещения сезонных объектов питания типа « кафе», «закусочная»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3,0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3,0</w:t>
            </w:r>
          </w:p>
        </w:tc>
      </w:tr>
      <w:tr w:rsidR="00244202" w:rsidRPr="00244202" w:rsidTr="00BA26F3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44202" w:rsidRPr="00244202" w:rsidTr="00BA26F3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5.11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5.12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2,3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1,7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10,0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5.19.</w:t>
            </w:r>
          </w:p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0,001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44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автозаправочных станций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3,7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4,3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гостиниц, мотелей, отелей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кемпингов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</w:tr>
      <w:tr w:rsidR="00244202" w:rsidRPr="00244202" w:rsidTr="00BA26F3">
        <w:trPr>
          <w:trHeight w:val="17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и   офисных зданий, объектов образования, науки, здравоохранения и социального</w:t>
            </w: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обеспечения, физической культуры и спорта, культуры и искусства, земельные участки для размещения религиозных объектов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trHeight w:val="7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(дошкольных, общеобразовательных, начального, среднего)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0,02</w:t>
            </w:r>
          </w:p>
        </w:tc>
      </w:tr>
      <w:tr w:rsidR="00244202" w:rsidRPr="00244202" w:rsidTr="00BA26F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коммерческих (частных) образовательных учреждений (дошкольных, общеобразовательных, начального, среднего), в том числе образовательных учреждений, находящихся в структуре организаций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244202" w:rsidRPr="00244202" w:rsidTr="00BA26F3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244202" w:rsidRPr="00244202" w:rsidTr="00BA26F3">
        <w:trPr>
          <w:trHeight w:val="19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44202" w:rsidRPr="00244202" w:rsidTr="00BA26F3">
        <w:trPr>
          <w:trHeight w:val="1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7.4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 сельскохозяйственных наук, Российской академии медицинских наук, Российской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академии образования, Российской академии архитектуры и строительных наук, Российской академии художеств)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44202" w:rsidRPr="00244202" w:rsidTr="00BA26F3">
        <w:trPr>
          <w:trHeight w:val="26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7.5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03</w:t>
            </w:r>
          </w:p>
        </w:tc>
      </w:tr>
      <w:tr w:rsidR="00244202" w:rsidRPr="00244202" w:rsidTr="00BA26F3">
        <w:trPr>
          <w:trHeight w:val="2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</w:t>
            </w:r>
          </w:p>
        </w:tc>
      </w:tr>
      <w:tr w:rsidR="00244202" w:rsidRPr="00244202" w:rsidTr="00BA26F3">
        <w:trPr>
          <w:trHeight w:val="133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 клубов, коллективов физической культуры, действующих на самодеятельной и профессиональной основах в образовательных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0,01</w:t>
            </w:r>
          </w:p>
        </w:tc>
      </w:tr>
      <w:tr w:rsidR="00244202" w:rsidRPr="00244202" w:rsidTr="00BA26F3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0,01</w:t>
            </w:r>
          </w:p>
        </w:tc>
      </w:tr>
      <w:tr w:rsidR="00244202" w:rsidRPr="00244202" w:rsidTr="00BA26F3">
        <w:trPr>
          <w:trHeight w:val="11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  организационно-правовых форм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0,01</w:t>
            </w:r>
          </w:p>
        </w:tc>
      </w:tr>
      <w:tr w:rsidR="00244202" w:rsidRPr="00244202" w:rsidTr="00BA26F3">
        <w:trPr>
          <w:trHeight w:val="18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 им организаций, муниципальных организаций физической культуры и спорта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парков культуры и отдыха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44202" w:rsidRPr="00244202" w:rsidTr="00BA26F3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 музыкальных, художественных и хореографических школ,   клубных учреждений и библиотек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4202" w:rsidRPr="00244202" w:rsidTr="00BA26F3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бирж.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2,3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2,7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2,5</w:t>
            </w:r>
          </w:p>
        </w:tc>
      </w:tr>
      <w:tr w:rsidR="00244202" w:rsidRPr="00244202" w:rsidTr="00BA26F3">
        <w:trPr>
          <w:trHeight w:val="7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Земельные    участки    для    проектирования,  строительства  и реконструкции  объектов  социально-культурного назначения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0,34</w:t>
            </w:r>
          </w:p>
        </w:tc>
      </w:tr>
      <w:tr w:rsidR="00244202" w:rsidRPr="00244202" w:rsidTr="00BA26F3">
        <w:trPr>
          <w:trHeight w:val="7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7.16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Земельные  участки  для  размещения 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административных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     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зданий   риэлтерских,  рекламных  и туристических       агентств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3,2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рекреационного и лечебно-оздоровительного назначения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0,02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0,02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1,8</w:t>
            </w:r>
          </w:p>
        </w:tc>
      </w:tr>
      <w:tr w:rsidR="00244202" w:rsidRPr="00244202" w:rsidTr="00BA26F3">
        <w:trPr>
          <w:trHeight w:val="16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 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48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3,5</w:t>
            </w:r>
          </w:p>
        </w:tc>
      </w:tr>
      <w:tr w:rsidR="00244202" w:rsidRPr="00244202" w:rsidTr="00BA26F3">
        <w:trPr>
          <w:trHeight w:val="87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необщего пользования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10,65</w:t>
            </w:r>
          </w:p>
        </w:tc>
      </w:tr>
      <w:tr w:rsidR="00244202" w:rsidRPr="00244202" w:rsidTr="00BA26F3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и канализации    (в том числе установка, ремонт и обслуживание водозаборных узлов)                                        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  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1,7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   центральных тепловых пунктов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кладбищ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44202" w:rsidRPr="00244202" w:rsidTr="00BA26F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для  размещения электростанций,  обслуживающих их сооружений и объектов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обслуживающих электростанции сооружений и объектов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1,7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5,7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133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1,8</w:t>
            </w:r>
          </w:p>
        </w:tc>
      </w:tr>
      <w:tr w:rsidR="00244202" w:rsidRPr="00244202" w:rsidTr="00BA26F3">
        <w:trPr>
          <w:trHeight w:val="40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Земельные участки, предназначенные для  разработки полезных 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</w:t>
            </w: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полос отвода железных и автомобильных дорог общего пользования, водных    путей, трубопроводов, кабельных, радиорелейных и 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зданий, строений, сооружений, устрой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тр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анспорта,   энергетики и связи; размещения наземных сооружений и инфраструктуры спутниковой связи, объектов космической деятельности, обороны, безопасности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разработки полезных ископаемых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1,65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70,0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автомобильных дорог, их конструктивных элементов и дорожных сооружений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189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357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    станций, судоходных шлюзов, судоподъемников; сооружений, предназначенных 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  ресурсов и предотвращения вредного воздействия вод и жидких отходов)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4,8</w:t>
            </w:r>
          </w:p>
        </w:tc>
      </w:tr>
      <w:tr w:rsidR="00244202" w:rsidRPr="00244202" w:rsidTr="00BA26F3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</w:tr>
      <w:tr w:rsidR="00244202" w:rsidRPr="00244202" w:rsidTr="00BA26F3">
        <w:trPr>
          <w:trHeight w:val="15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  объектов трубопроводного транспорта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244202" w:rsidRPr="00244202" w:rsidTr="00BA26F3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полосы отчуждения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2,0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27,0</w:t>
            </w:r>
          </w:p>
        </w:tc>
      </w:tr>
      <w:tr w:rsidR="00244202" w:rsidRPr="00244202" w:rsidTr="00BA26F3">
        <w:trPr>
          <w:trHeight w:val="12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кабельных, радиорелейных и воздушных линий связи и линий  радиофикации на трассах кабельных и воздушных линий связи и радиофикации и соответствующих охранных зон линий связи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44202" w:rsidRPr="00244202" w:rsidTr="00BA26F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55,0</w:t>
            </w:r>
          </w:p>
        </w:tc>
      </w:tr>
      <w:tr w:rsidR="00244202" w:rsidRPr="00244202" w:rsidTr="00BA26F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55,0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связи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55,0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244202" w:rsidRPr="00244202" w:rsidTr="00BA26F3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общественного порядка и безопасности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военных городков, складов, антенн на фундаменте, военных  учебных центров, военных аэродромов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44202" w:rsidRPr="00244202" w:rsidTr="00BA26F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94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сельскохозяйственных угодий (пашен, сенокосов, пастбищ, залежей, земель, занятых многолетними насаждениями),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0,35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Земельные участки для сенокошения и выпаса скота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1,0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Земельные участки для ведения пчеловодства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 том числе для размещения  капитальных и некапитальных объектов для этих целей)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0,6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73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 пределах границ сельских поселений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1,5</w:t>
            </w:r>
          </w:p>
        </w:tc>
      </w:tr>
      <w:tr w:rsidR="00244202" w:rsidRPr="00244202" w:rsidTr="00BA26F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44202" w:rsidRPr="00244202" w:rsidTr="00BA26F3">
        <w:trPr>
          <w:trHeight w:val="5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теплицами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0,8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1,2</w:t>
            </w:r>
          </w:p>
        </w:tc>
      </w:tr>
      <w:tr w:rsidR="00244202" w:rsidRPr="00244202" w:rsidTr="00BA26F3">
        <w:trPr>
          <w:trHeight w:val="24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  участки под полосами отвода водоемов, каналов и коллекторов, набережные          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trHeight w:val="18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 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</w:tr>
      <w:tr w:rsidR="00244202" w:rsidRPr="00244202" w:rsidTr="00BA26F3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202" w:rsidRPr="00244202" w:rsidRDefault="00244202" w:rsidP="00244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202" w:rsidRPr="00244202" w:rsidTr="00BA26F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10,65</w:t>
            </w:r>
          </w:p>
        </w:tc>
      </w:tr>
      <w:tr w:rsidR="00244202" w:rsidRPr="00244202" w:rsidTr="00BA26F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16</w:t>
            </w:r>
          </w:p>
        </w:tc>
      </w:tr>
    </w:tbl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Решения Совета сельского поселения </w:t>
      </w:r>
      <w:proofErr w:type="spellStart"/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Новокальчировский</w:t>
      </w:r>
      <w:proofErr w:type="spellEnd"/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Аургазинский район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18 » марта  </w:t>
      </w:r>
      <w:smartTag w:uri="urn:schemas-microsoft-com:office:smarttags" w:element="metricconverter">
        <w:smartTagPr>
          <w:attr w:name="ProductID" w:val="2016 г"/>
        </w:smartTagPr>
        <w:r w:rsidRPr="002442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24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КОЭФФИЦИЕНТЫ,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4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учитывающие категорию арендаторов и вид использования земельных участков</w:t>
      </w: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44202" w:rsidRPr="00244202" w:rsidTr="00BA26F3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сферы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учитывающие категорию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арендаторов и вид использования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земельных участков (Ки)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границ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черты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</w:t>
            </w:r>
          </w:p>
        </w:tc>
      </w:tr>
      <w:tr w:rsidR="00244202" w:rsidRPr="00244202" w:rsidTr="00BA26F3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промышленных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коммунальн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складских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территорий,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жилой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Жилищное хозяйство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юридических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Образование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учреждения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подготовки специалистов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(автошколы, курсы по повышению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Здравоохранение, социальная защита населения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организации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здравоохранения, санатории,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Культура, искусство и спорт</w:t>
            </w:r>
          </w:p>
        </w:tc>
      </w:tr>
      <w:tr w:rsidR="00244202" w:rsidRPr="00244202" w:rsidTr="00BA26F3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Библиотеки, клубы, дома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дворцы культуры, кинотеатры,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музеи, театры, детские центры,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концертные организации, дома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дружбы, киностудии,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объединения, церкви, молельные дома, мечети, монастыри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спорта, спортивные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Бытовое обслуживание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объекты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ателье,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ремонтные мастерские, пункты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используемые под мастерские,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Непроизводственные объекты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бытового обслуживания: бани,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Кредитно-финансовые учреждения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Банки, финансовые учреждения,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4202" w:rsidRPr="00244202" w:rsidTr="00BA26F3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Фонды и объединения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Учреждения</w:t>
            </w:r>
          </w:p>
        </w:tc>
      </w:tr>
      <w:tr w:rsidR="00244202" w:rsidRPr="00244202" w:rsidTr="00BA26F3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судебно-правовой 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уголовно-исполнительной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 нотариальные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Отдых, развлечения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индивидуальные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202" w:rsidRPr="00244202" w:rsidTr="00BA26F3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Коммунальное хозяйство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промышленных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Дорожное хозяйство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44202" w:rsidRPr="00244202" w:rsidTr="00BA26F3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Транспорт и техническое обслуживание автотранспорта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сооружения,  занятые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 расположенные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рекреационной зоне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градостроительной ценности  </w:t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олбазы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202" w:rsidRPr="00244202" w:rsidTr="00BA26F3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Гаражи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индивидуальные,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коллективные, металлические 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хозяйственно-вспомогательные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подземные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АЗС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Стационарные, контейнерные,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Газонакопительные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Промышленность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га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обслуживающие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tabs>
                <w:tab w:val="left" w:pos="495"/>
                <w:tab w:val="center" w:pos="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ab/>
              <w:t xml:space="preserve">2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и карьеры по добыче и переработке золота и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медно-колчеданных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кв. м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 кв. м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2442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1000 кв. м</w:t>
              </w:r>
            </w:smartTag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переработке облицовочных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поделочных камней, карьеры для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находящиеся 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4202" w:rsidRPr="00244202" w:rsidTr="00BA26F3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 Строительство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строительство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срока, превышающего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предусмотренный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социально-культурного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строительство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течение срока, превышающего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срок, предусмотренный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202" w:rsidRPr="00244202" w:rsidTr="00BA26F3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объектов,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предусмотренных 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реконструкция,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</w:t>
            </w: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44202" w:rsidRPr="00244202" w:rsidTr="00BA26F3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реконструкция объектов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социально-культурного         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назначения, осуществляемые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казенными предприятиями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244202" w:rsidRPr="00244202" w:rsidTr="00BA26F3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Связь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Курьерская связь, электро-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4202" w:rsidRPr="00244202" w:rsidTr="00BA26F3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Рекреационная деятельность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хозяйство: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учреждения, в том числе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202" w:rsidRPr="00244202" w:rsidTr="00BA26F3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Торговля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4202" w:rsidRPr="00244202" w:rsidTr="00BA26F3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Рынки, авторынки, рынки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павильонах,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совмещенных с остановочными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202" w:rsidRPr="00244202" w:rsidTr="00BA26F3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киосках, палатках и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павильонах, </w:t>
            </w:r>
            <w:proofErr w:type="gramStart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 в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подпункте 19.4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4202" w:rsidRPr="00244202" w:rsidTr="00BA26F3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 Общественное питание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 Реклама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244202" w:rsidRPr="00244202" w:rsidTr="00BA26F3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установки для</w:t>
            </w: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202" w:rsidRPr="00244202" w:rsidTr="00BA26F3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Земельные участки сельскохозяйственного назначения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4202" w:rsidRPr="00244202" w:rsidTr="00BA26F3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Водные объекты (природного и искусственного водоема, водотока либо иного объекта, постоянное или временное сосредоточение вод в котором  имеет характерные формы и признаки водного режима)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2" w:rsidRPr="00244202" w:rsidRDefault="00244202" w:rsidP="0024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202" w:rsidRPr="00244202" w:rsidRDefault="00244202" w:rsidP="00244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EC" w:rsidRDefault="006A5FEC"/>
    <w:sectPr w:rsidR="006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050"/>
    <w:multiLevelType w:val="hybridMultilevel"/>
    <w:tmpl w:val="BD060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06369"/>
    <w:multiLevelType w:val="hybridMultilevel"/>
    <w:tmpl w:val="81587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2"/>
    <w:rsid w:val="00244202"/>
    <w:rsid w:val="004C7D92"/>
    <w:rsid w:val="006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44202"/>
  </w:style>
  <w:style w:type="paragraph" w:customStyle="1" w:styleId="ConsPlusTitle">
    <w:name w:val="ConsPlusTitle"/>
    <w:rsid w:val="00244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4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442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2442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244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2442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442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244202"/>
    <w:rPr>
      <w:color w:val="0000FF"/>
      <w:u w:val="single"/>
    </w:rPr>
  </w:style>
  <w:style w:type="paragraph" w:customStyle="1" w:styleId="ConsPlusNormal">
    <w:name w:val="ConsPlusNormal"/>
    <w:rsid w:val="00244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42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244202"/>
  </w:style>
  <w:style w:type="paragraph" w:customStyle="1" w:styleId="ConsPlusTitle">
    <w:name w:val="ConsPlusTitle"/>
    <w:rsid w:val="00244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4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24420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2442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244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2442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442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244202"/>
    <w:rPr>
      <w:color w:val="0000FF"/>
      <w:u w:val="single"/>
    </w:rPr>
  </w:style>
  <w:style w:type="paragraph" w:customStyle="1" w:styleId="ConsPlusNormal">
    <w:name w:val="ConsPlusNormal"/>
    <w:rsid w:val="00244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42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4911275180E5A47DBB246C9B0A25C1D070A068E64270A78B6F7DDA34EDA0DFBB17HDy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8E7EAA4D1998F16DE54911275180E5A47DBB246C9B0A25C1D070A068E64270A78B6F7DDA34EDA0DFBA15HDy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dm-mihailov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8E7EAA4D1998F16DE54911275180E5A47DBB246C9B0A25C1D070A068E64270A78B6F7DDA34EDA0DFB211HDy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8E7EAA4D1998F16DE54911275180E5A47DBB246C9B0A25C1D070A068E64270A78B6F7DDA34EDA0DFBD11HD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2017-02-21T07:19:00Z</cp:lastPrinted>
  <dcterms:created xsi:type="dcterms:W3CDTF">2017-02-21T06:10:00Z</dcterms:created>
  <dcterms:modified xsi:type="dcterms:W3CDTF">2017-02-21T07:19:00Z</dcterms:modified>
</cp:coreProperties>
</file>